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F3" w:rsidRPr="00934EAE" w:rsidRDefault="00637002" w:rsidP="00C22AF3">
      <w:pPr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="00C22AF3">
        <w:rPr>
          <w:b/>
        </w:rPr>
        <w:t xml:space="preserve">                </w:t>
      </w:r>
      <w:r>
        <w:rPr>
          <w:b/>
        </w:rPr>
        <w:t xml:space="preserve"> </w:t>
      </w:r>
      <w:r w:rsidR="00C22AF3">
        <w:rPr>
          <w:b/>
          <w:sz w:val="28"/>
          <w:szCs w:val="28"/>
        </w:rPr>
        <w:t>Информация о</w:t>
      </w:r>
      <w:r w:rsidR="00C22AF3" w:rsidRPr="00934EAE">
        <w:rPr>
          <w:b/>
          <w:sz w:val="28"/>
          <w:szCs w:val="28"/>
        </w:rPr>
        <w:t xml:space="preserve"> социально-экономическо</w:t>
      </w:r>
      <w:r w:rsidR="00C22AF3">
        <w:rPr>
          <w:b/>
          <w:sz w:val="28"/>
          <w:szCs w:val="28"/>
        </w:rPr>
        <w:t>м</w:t>
      </w:r>
      <w:r w:rsidR="00C22AF3" w:rsidRPr="00934EAE">
        <w:rPr>
          <w:b/>
          <w:sz w:val="28"/>
          <w:szCs w:val="28"/>
        </w:rPr>
        <w:t xml:space="preserve"> развити</w:t>
      </w:r>
      <w:r w:rsidR="00C22AF3">
        <w:rPr>
          <w:b/>
          <w:sz w:val="28"/>
          <w:szCs w:val="28"/>
        </w:rPr>
        <w:t>и</w:t>
      </w:r>
    </w:p>
    <w:p w:rsidR="00C22AF3" w:rsidRPr="00934EAE" w:rsidRDefault="00C22AF3" w:rsidP="00C22AF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934EAE">
        <w:rPr>
          <w:b/>
          <w:sz w:val="28"/>
          <w:szCs w:val="28"/>
        </w:rPr>
        <w:t>Кумылженского</w:t>
      </w:r>
      <w:proofErr w:type="spellEnd"/>
      <w:r w:rsidRPr="00934EAE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9</w:t>
      </w:r>
      <w:r w:rsidRPr="00934EAE">
        <w:rPr>
          <w:b/>
          <w:sz w:val="28"/>
          <w:szCs w:val="28"/>
        </w:rPr>
        <w:t xml:space="preserve"> год.</w:t>
      </w:r>
    </w:p>
    <w:p w:rsidR="00C22AF3" w:rsidRPr="00934EAE" w:rsidRDefault="00C22AF3" w:rsidP="00C22AF3">
      <w:pPr>
        <w:spacing w:after="0"/>
        <w:jc w:val="both"/>
        <w:rPr>
          <w:b/>
          <w:sz w:val="28"/>
          <w:szCs w:val="28"/>
        </w:rPr>
      </w:pP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муниципальный район расположен в западной части Волгоградской области. Районный центр находится в станице Кумылженской на расстоянии 240 км от областного центра – города Волгограда и на расстоянии 60 км от ближайшей железнодорожной станции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Себряково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Район граничит с Алексеевским, Михайловским,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Серафимовичским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районом Волгоградской области и с землями Ростовской области. Район расположен на левом берегу реки Дон, у места впадения в нее рек Хопер и Медведица.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9 сельских поселений, на территории которых расположено 78 населенных пунктов.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Площадь района составляет 2957,7 кв.км. Численность населения по состоянию на 01.</w:t>
      </w:r>
      <w:r w:rsidR="002F4DBD" w:rsidRPr="009F37C3">
        <w:rPr>
          <w:rFonts w:ascii="Times New Roman" w:hAnsi="Times New Roman" w:cs="Times New Roman"/>
          <w:sz w:val="24"/>
          <w:szCs w:val="24"/>
        </w:rPr>
        <w:t>10</w:t>
      </w:r>
      <w:r w:rsidRPr="009F37C3">
        <w:rPr>
          <w:rFonts w:ascii="Times New Roman" w:hAnsi="Times New Roman" w:cs="Times New Roman"/>
          <w:sz w:val="24"/>
          <w:szCs w:val="24"/>
        </w:rPr>
        <w:t>.201</w:t>
      </w:r>
      <w:r w:rsidR="002F4DBD" w:rsidRPr="009F37C3">
        <w:rPr>
          <w:rFonts w:ascii="Times New Roman" w:hAnsi="Times New Roman" w:cs="Times New Roman"/>
          <w:sz w:val="24"/>
          <w:szCs w:val="24"/>
        </w:rPr>
        <w:t>9</w:t>
      </w:r>
      <w:r w:rsidRPr="009F37C3">
        <w:rPr>
          <w:rFonts w:ascii="Times New Roman" w:hAnsi="Times New Roman" w:cs="Times New Roman"/>
          <w:sz w:val="24"/>
          <w:szCs w:val="24"/>
        </w:rPr>
        <w:t xml:space="preserve"> год составляет 19</w:t>
      </w:r>
      <w:r w:rsidR="002F4DBD" w:rsidRPr="009F37C3">
        <w:rPr>
          <w:rFonts w:ascii="Times New Roman" w:hAnsi="Times New Roman" w:cs="Times New Roman"/>
          <w:sz w:val="24"/>
          <w:szCs w:val="24"/>
        </w:rPr>
        <w:t>128</w:t>
      </w:r>
      <w:r w:rsidRPr="009F37C3">
        <w:rPr>
          <w:rFonts w:ascii="Times New Roman" w:hAnsi="Times New Roman" w:cs="Times New Roman"/>
          <w:sz w:val="24"/>
          <w:szCs w:val="24"/>
        </w:rPr>
        <w:t xml:space="preserve"> человек, плотность населения составляет 6,</w:t>
      </w:r>
      <w:r w:rsidR="002F4DBD" w:rsidRPr="009F37C3">
        <w:rPr>
          <w:rFonts w:ascii="Times New Roman" w:hAnsi="Times New Roman" w:cs="Times New Roman"/>
          <w:sz w:val="24"/>
          <w:szCs w:val="24"/>
        </w:rPr>
        <w:t>4</w:t>
      </w:r>
      <w:r w:rsidRPr="009F37C3">
        <w:rPr>
          <w:rFonts w:ascii="Times New Roman" w:hAnsi="Times New Roman" w:cs="Times New Roman"/>
          <w:sz w:val="24"/>
          <w:szCs w:val="24"/>
        </w:rPr>
        <w:t xml:space="preserve"> человек  на 1 кв.км.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Уровень газификации природным газом в районе – 97%, дороги с твердым покрытием занимают 77% от общей протяженности дорог.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Через территорию района проходит нефтепровод «Куйбышев – Лисичанск», автомобильные дороги, соединяющие с югом России.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– основная отрасль экономики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района, преобладает производство растениеводческой продукции. В агропромышленном комплексе в настоящее время осуществляют хозяйственную деятельность 47 сельскохозяйственных организаций, 109 крестьянских фермерских хозяйств и индивидуальных предпринимателей, около 8 тыс. личных подсобных хозяйств. АПК района специализируется в основном на производстве растениеводческой продукции.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в сельском хозяйстве -672 человека.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Под урожай 2019 года озимыми культурами засеяно 58,9 тыс. га.  По состоянию на 01.01.2020 года собрано 154,3 тыс. тонн зерна, 32,1 тыс. тонн подсолнечника.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Поголовье  скота  в районе на 01.01.2020 года составляет 5040 голов, в том числе  коров - 3187 голов, поголовье  свиней - 2513 голов,  птицы – 22,1 тыс. голов.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Сбор молока у населения осуществляют ОАО «МСК Михайловский» и ОАО «Еланский МСК». За 2019 год закупки продукции животноводства в личных подворьях населения составили: молока – 5139 тонн, мяса-355 тонн.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F37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F37C3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Промышленность. В сфере промышленности в </w:t>
      </w:r>
      <w:proofErr w:type="spellStart"/>
      <w:r w:rsidRPr="009F37C3">
        <w:rPr>
          <w:rFonts w:ascii="Times New Roman" w:hAnsi="Times New Roman" w:cs="Times New Roman"/>
          <w:bCs/>
          <w:kern w:val="36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муниципальном районе осуществляют деятельность 4 предприятия: </w:t>
      </w:r>
    </w:p>
    <w:p w:rsidR="00C22AF3" w:rsidRPr="009F37C3" w:rsidRDefault="00576753" w:rsidP="0057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</w:t>
      </w:r>
      <w:r w:rsidR="00C22AF3" w:rsidRPr="009F37C3">
        <w:rPr>
          <w:rFonts w:ascii="Times New Roman" w:hAnsi="Times New Roman" w:cs="Times New Roman"/>
          <w:sz w:val="24"/>
          <w:szCs w:val="24"/>
        </w:rPr>
        <w:t xml:space="preserve">ООО «Производство </w:t>
      </w:r>
      <w:proofErr w:type="spellStart"/>
      <w:r w:rsidR="00C22AF3" w:rsidRPr="009F37C3">
        <w:rPr>
          <w:rFonts w:ascii="Times New Roman" w:hAnsi="Times New Roman" w:cs="Times New Roman"/>
          <w:sz w:val="24"/>
          <w:szCs w:val="24"/>
        </w:rPr>
        <w:t>Кумылженских</w:t>
      </w:r>
      <w:proofErr w:type="spellEnd"/>
      <w:r w:rsidR="00C22AF3" w:rsidRPr="009F37C3">
        <w:rPr>
          <w:rFonts w:ascii="Times New Roman" w:hAnsi="Times New Roman" w:cs="Times New Roman"/>
          <w:sz w:val="24"/>
          <w:szCs w:val="24"/>
        </w:rPr>
        <w:t xml:space="preserve"> минеральных вод»;</w:t>
      </w:r>
    </w:p>
    <w:p w:rsidR="00C22AF3" w:rsidRPr="009F37C3" w:rsidRDefault="0057675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</w:t>
      </w:r>
      <w:r w:rsidR="00C22AF3" w:rsidRPr="009F37C3">
        <w:rPr>
          <w:rFonts w:ascii="Times New Roman" w:hAnsi="Times New Roman" w:cs="Times New Roman"/>
          <w:sz w:val="24"/>
          <w:szCs w:val="24"/>
        </w:rPr>
        <w:t>Муниципальное унитарное предприятие коммунального обслуживания населения (МУПКО);</w:t>
      </w:r>
    </w:p>
    <w:p w:rsidR="00C22AF3" w:rsidRPr="009F37C3" w:rsidRDefault="0057675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</w:t>
      </w:r>
      <w:r w:rsidR="00C22AF3" w:rsidRPr="009F37C3">
        <w:rPr>
          <w:rFonts w:ascii="Times New Roman" w:hAnsi="Times New Roman" w:cs="Times New Roman"/>
          <w:sz w:val="24"/>
          <w:szCs w:val="24"/>
        </w:rPr>
        <w:t xml:space="preserve">Муниципальное предприятие «Хопер» </w:t>
      </w:r>
      <w:proofErr w:type="spellStart"/>
      <w:r w:rsidR="00C22AF3" w:rsidRPr="009F37C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C22AF3" w:rsidRPr="009F37C3">
        <w:rPr>
          <w:rFonts w:ascii="Times New Roman" w:hAnsi="Times New Roman" w:cs="Times New Roman"/>
          <w:sz w:val="24"/>
          <w:szCs w:val="24"/>
        </w:rPr>
        <w:t xml:space="preserve"> сельского поселения по коммунальному обслуживанию населения;</w:t>
      </w:r>
    </w:p>
    <w:p w:rsidR="00C22AF3" w:rsidRPr="009F37C3" w:rsidRDefault="0057675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</w:t>
      </w:r>
      <w:r w:rsidR="00C22AF3" w:rsidRPr="009F37C3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«Редакция газеты «Победа». </w:t>
      </w:r>
    </w:p>
    <w:p w:rsidR="00C22AF3" w:rsidRPr="009F37C3" w:rsidRDefault="00C22AF3" w:rsidP="00C22AF3">
      <w:pPr>
        <w:pStyle w:val="a9"/>
        <w:jc w:val="both"/>
        <w:rPr>
          <w:sz w:val="24"/>
          <w:szCs w:val="24"/>
        </w:rPr>
      </w:pPr>
      <w:r w:rsidRPr="009F37C3">
        <w:rPr>
          <w:b/>
          <w:sz w:val="24"/>
          <w:szCs w:val="24"/>
        </w:rPr>
        <w:t>Дорожное хозяйство и транспорт.</w:t>
      </w:r>
      <w:r w:rsidRPr="009F37C3">
        <w:rPr>
          <w:sz w:val="24"/>
          <w:szCs w:val="24"/>
        </w:rPr>
        <w:t xml:space="preserve"> Протяженность автомобильных дорог общего пользования  на территории района – 925,23 км, из них областной  собственности — 306,59 км, муниципальной собственности с/поселений – 526,54 км, муниципальной </w:t>
      </w:r>
      <w:r w:rsidRPr="009F37C3">
        <w:rPr>
          <w:sz w:val="24"/>
          <w:szCs w:val="24"/>
        </w:rPr>
        <w:lastRenderedPageBreak/>
        <w:t xml:space="preserve">собственности района - 92,1 км. Доля автомобильных дорог общего пользования  с твердым покрытием в общей протяженности автомобильных дорог общего пользования составляет 77 процентов. Обслуживание сети автомобильных дорог общего пользования регионального или межмуниципального значения, находящихся в областной собственности в </w:t>
      </w:r>
      <w:proofErr w:type="spellStart"/>
      <w:r w:rsidRPr="009F37C3">
        <w:rPr>
          <w:sz w:val="24"/>
          <w:szCs w:val="24"/>
        </w:rPr>
        <w:t>Кумылженском</w:t>
      </w:r>
      <w:proofErr w:type="spellEnd"/>
      <w:r w:rsidRPr="009F37C3">
        <w:rPr>
          <w:sz w:val="24"/>
          <w:szCs w:val="24"/>
        </w:rPr>
        <w:t xml:space="preserve"> муниципальном районе осуществляет специализированное предприятие ООО ГК «Гранит».</w:t>
      </w:r>
    </w:p>
    <w:p w:rsidR="00C22AF3" w:rsidRPr="009F37C3" w:rsidRDefault="00D50588" w:rsidP="00D50588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 </w:t>
      </w:r>
      <w:r w:rsidR="00C22AF3" w:rsidRPr="009F37C3">
        <w:rPr>
          <w:rFonts w:ascii="Times New Roman" w:hAnsi="Times New Roman" w:cs="Times New Roman"/>
          <w:sz w:val="24"/>
          <w:szCs w:val="24"/>
        </w:rPr>
        <w:t>Все крупные населенные пункты соединены дорогами с твердым покрытием.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>За 2019 год на содержание автодорог израсходовано 49,7 млн. руб. и использовано 208,1 млн. руб</w:t>
      </w:r>
      <w:r w:rsidRPr="009F37C3">
        <w:rPr>
          <w:rFonts w:ascii="Times New Roman" w:hAnsi="Times New Roman"/>
          <w:b/>
          <w:sz w:val="24"/>
          <w:szCs w:val="24"/>
        </w:rPr>
        <w:t xml:space="preserve">. </w:t>
      </w:r>
      <w:r w:rsidRPr="009F37C3">
        <w:rPr>
          <w:rFonts w:ascii="Times New Roman" w:hAnsi="Times New Roman"/>
          <w:sz w:val="24"/>
          <w:szCs w:val="24"/>
        </w:rPr>
        <w:t>на  капитальный ремонт автомобильной дороги «Жирновск-Рудня–</w:t>
      </w:r>
      <w:proofErr w:type="spellStart"/>
      <w:r w:rsidRPr="009F37C3">
        <w:rPr>
          <w:rFonts w:ascii="Times New Roman" w:hAnsi="Times New Roman"/>
          <w:sz w:val="24"/>
          <w:szCs w:val="24"/>
        </w:rPr>
        <w:t>Вязовка-Михайловка-Кумылженская-Вешенская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» (от х. </w:t>
      </w:r>
      <w:proofErr w:type="spellStart"/>
      <w:r w:rsidRPr="009F37C3">
        <w:rPr>
          <w:rFonts w:ascii="Times New Roman" w:hAnsi="Times New Roman"/>
          <w:sz w:val="24"/>
          <w:szCs w:val="24"/>
        </w:rPr>
        <w:t>Шакин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/>
          <w:sz w:val="24"/>
          <w:szCs w:val="24"/>
        </w:rPr>
        <w:t>до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/>
          <w:sz w:val="24"/>
          <w:szCs w:val="24"/>
        </w:rPr>
        <w:t>х</w:t>
      </w:r>
      <w:proofErr w:type="gramEnd"/>
      <w:r w:rsidRPr="009F37C3">
        <w:rPr>
          <w:rFonts w:ascii="Times New Roman" w:hAnsi="Times New Roman"/>
          <w:sz w:val="24"/>
          <w:szCs w:val="24"/>
        </w:rPr>
        <w:t>. Белогорский 15 км.).</w:t>
      </w:r>
    </w:p>
    <w:p w:rsidR="00C22AF3" w:rsidRPr="009F37C3" w:rsidRDefault="00C22AF3" w:rsidP="00C22AF3">
      <w:pPr>
        <w:spacing w:after="0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Для оказания транспортных услуг населению привлечен 1 частный перевозчик, осуществляющий перевозку пассажиров и багажа по территории муниципального района. Все имеющиеся маршруты удалось сохранить</w:t>
      </w:r>
      <w:r w:rsidRPr="009F37C3">
        <w:rPr>
          <w:rFonts w:ascii="Times New Roman" w:hAnsi="Times New Roman" w:cs="Times New Roman"/>
          <w:b/>
          <w:sz w:val="24"/>
          <w:szCs w:val="24"/>
        </w:rPr>
        <w:t>.</w:t>
      </w:r>
    </w:p>
    <w:p w:rsidR="00C22AF3" w:rsidRPr="009F37C3" w:rsidRDefault="00C22AF3" w:rsidP="00C22AF3">
      <w:pPr>
        <w:autoSpaceDE w:val="0"/>
        <w:autoSpaceDN w:val="0"/>
        <w:adjustRightInd w:val="0"/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  <w:r w:rsidRPr="009F37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продолжалась работа по вводу в эксплуатацию объектов капитального строительства, дорожному строительству и ремонту дорог, газификации объектов социальной сферы.</w:t>
      </w:r>
    </w:p>
    <w:p w:rsidR="00C22AF3" w:rsidRPr="009F37C3" w:rsidRDefault="00C22AF3" w:rsidP="00C22AF3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37C3">
        <w:rPr>
          <w:rFonts w:ascii="Times New Roman" w:hAnsi="Times New Roman" w:cs="Times New Roman"/>
          <w:sz w:val="24"/>
          <w:szCs w:val="24"/>
        </w:rPr>
        <w:t>В течение 2018 и 2019 годов: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 xml:space="preserve">      В рамках программы  "</w:t>
      </w:r>
      <w:r w:rsidRPr="009F37C3">
        <w:rPr>
          <w:rFonts w:ascii="Times New Roman" w:hAnsi="Times New Roman"/>
          <w:bCs/>
          <w:sz w:val="24"/>
          <w:szCs w:val="24"/>
        </w:rPr>
        <w:t>Устойчивое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развитие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сельских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территорий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на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2014</w:t>
      </w:r>
      <w:r w:rsidRPr="009F37C3">
        <w:rPr>
          <w:rFonts w:ascii="Times New Roman" w:hAnsi="Times New Roman"/>
          <w:sz w:val="24"/>
          <w:szCs w:val="24"/>
        </w:rPr>
        <w:t xml:space="preserve">-2017 </w:t>
      </w:r>
      <w:r w:rsidRPr="009F37C3">
        <w:rPr>
          <w:rFonts w:ascii="Times New Roman" w:hAnsi="Times New Roman"/>
          <w:bCs/>
          <w:sz w:val="24"/>
          <w:szCs w:val="24"/>
        </w:rPr>
        <w:t>годы</w:t>
      </w:r>
      <w:r w:rsidRPr="009F37C3">
        <w:rPr>
          <w:rFonts w:ascii="Times New Roman" w:hAnsi="Times New Roman"/>
          <w:sz w:val="24"/>
          <w:szCs w:val="24"/>
        </w:rPr>
        <w:t xml:space="preserve"> и на период до </w:t>
      </w:r>
      <w:r w:rsidRPr="009F37C3">
        <w:rPr>
          <w:rFonts w:ascii="Times New Roman" w:hAnsi="Times New Roman"/>
          <w:bCs/>
          <w:sz w:val="24"/>
          <w:szCs w:val="24"/>
        </w:rPr>
        <w:t>2020</w:t>
      </w:r>
      <w:r w:rsidRPr="009F37C3">
        <w:rPr>
          <w:rFonts w:ascii="Times New Roman" w:hAnsi="Times New Roman"/>
          <w:sz w:val="24"/>
          <w:szCs w:val="24"/>
        </w:rPr>
        <w:t xml:space="preserve"> </w:t>
      </w:r>
      <w:r w:rsidRPr="009F37C3">
        <w:rPr>
          <w:rFonts w:ascii="Times New Roman" w:hAnsi="Times New Roman"/>
          <w:bCs/>
          <w:sz w:val="24"/>
          <w:szCs w:val="24"/>
        </w:rPr>
        <w:t>года</w:t>
      </w:r>
      <w:r w:rsidRPr="009F37C3">
        <w:rPr>
          <w:rFonts w:ascii="Times New Roman" w:hAnsi="Times New Roman"/>
          <w:sz w:val="24"/>
          <w:szCs w:val="24"/>
        </w:rPr>
        <w:t>":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 xml:space="preserve">    -  построено 1,2 км</w:t>
      </w:r>
      <w:proofErr w:type="gramStart"/>
      <w:r w:rsidRPr="009F37C3">
        <w:rPr>
          <w:rFonts w:ascii="Times New Roman" w:hAnsi="Times New Roman"/>
          <w:sz w:val="24"/>
          <w:szCs w:val="24"/>
        </w:rPr>
        <w:t>.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/>
          <w:sz w:val="24"/>
          <w:szCs w:val="24"/>
        </w:rPr>
        <w:t>а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втодороги в х. </w:t>
      </w:r>
      <w:proofErr w:type="spellStart"/>
      <w:r w:rsidRPr="009F37C3">
        <w:rPr>
          <w:rFonts w:ascii="Times New Roman" w:hAnsi="Times New Roman"/>
          <w:sz w:val="24"/>
          <w:szCs w:val="24"/>
        </w:rPr>
        <w:t>Суляевском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 к производственной базе ООО «</w:t>
      </w:r>
      <w:proofErr w:type="spellStart"/>
      <w:r w:rsidRPr="009F37C3">
        <w:rPr>
          <w:rFonts w:ascii="Times New Roman" w:hAnsi="Times New Roman"/>
          <w:sz w:val="24"/>
          <w:szCs w:val="24"/>
        </w:rPr>
        <w:t>Хопер-Агро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» стоимостью 26,6 млн. рублей за счет средств федерального, областного и районного бюджетов. 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>В 2019 году проведен капитальный ремонт автомобильной дороги «Жирновск-Рудня–</w:t>
      </w:r>
      <w:proofErr w:type="spellStart"/>
      <w:r w:rsidRPr="009F37C3">
        <w:rPr>
          <w:rFonts w:ascii="Times New Roman" w:hAnsi="Times New Roman"/>
          <w:sz w:val="24"/>
          <w:szCs w:val="24"/>
        </w:rPr>
        <w:t>Вязовка-Михайловка-Кумылженская-Вешенская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» (от х. </w:t>
      </w:r>
      <w:proofErr w:type="spellStart"/>
      <w:r w:rsidRPr="009F37C3">
        <w:rPr>
          <w:rFonts w:ascii="Times New Roman" w:hAnsi="Times New Roman"/>
          <w:sz w:val="24"/>
          <w:szCs w:val="24"/>
        </w:rPr>
        <w:t>Шакин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/>
          <w:sz w:val="24"/>
          <w:szCs w:val="24"/>
        </w:rPr>
        <w:t>до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/>
          <w:sz w:val="24"/>
          <w:szCs w:val="24"/>
        </w:rPr>
        <w:t>х</w:t>
      </w:r>
      <w:proofErr w:type="gramEnd"/>
      <w:r w:rsidRPr="009F37C3">
        <w:rPr>
          <w:rFonts w:ascii="Times New Roman" w:hAnsi="Times New Roman"/>
          <w:sz w:val="24"/>
          <w:szCs w:val="24"/>
        </w:rPr>
        <w:t>. Белогорский 15 км.) стоимостью 208,17 млн. руб.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 xml:space="preserve">   - в хуторе Никитинском  приведен в порядок обелиск в память о наших земляках-воинах времен Великой Отечественной войны. </w:t>
      </w:r>
      <w:proofErr w:type="spellStart"/>
      <w:r w:rsidRPr="009F37C3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 поддержку на выполнение данных работ получил ТОС «</w:t>
      </w:r>
      <w:proofErr w:type="spellStart"/>
      <w:r w:rsidRPr="009F37C3">
        <w:rPr>
          <w:rFonts w:ascii="Times New Roman" w:hAnsi="Times New Roman"/>
          <w:sz w:val="24"/>
          <w:szCs w:val="24"/>
        </w:rPr>
        <w:t>Суходолец</w:t>
      </w:r>
      <w:proofErr w:type="spellEnd"/>
      <w:r w:rsidRPr="009F37C3">
        <w:rPr>
          <w:rFonts w:ascii="Times New Roman" w:hAnsi="Times New Roman"/>
          <w:sz w:val="24"/>
          <w:szCs w:val="24"/>
        </w:rPr>
        <w:t xml:space="preserve">». 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</w:rPr>
        <w:t xml:space="preserve">   - </w:t>
      </w:r>
      <w:proofErr w:type="gramStart"/>
      <w:r w:rsidRPr="009F37C3">
        <w:rPr>
          <w:rFonts w:ascii="Times New Roman" w:hAnsi="Times New Roman"/>
          <w:sz w:val="24"/>
          <w:szCs w:val="24"/>
        </w:rPr>
        <w:t>в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 рамках программы в 2018 году район получил 19 сертификатов на предоставление социальной выплаты молодым семьям и молодым специалистам на приобретение жилья. В 2019 году планировалось построить для работников АПК не менее 0,9 тыс.кв.м</w:t>
      </w:r>
      <w:r w:rsidR="005A5ED2" w:rsidRPr="009F37C3">
        <w:rPr>
          <w:rFonts w:ascii="Times New Roman" w:hAnsi="Times New Roman"/>
          <w:sz w:val="24"/>
          <w:szCs w:val="24"/>
        </w:rPr>
        <w:t>.</w:t>
      </w:r>
      <w:r w:rsidRPr="009F37C3">
        <w:rPr>
          <w:rFonts w:ascii="Times New Roman" w:hAnsi="Times New Roman"/>
          <w:sz w:val="24"/>
          <w:szCs w:val="24"/>
        </w:rPr>
        <w:t xml:space="preserve"> жилья. На эти цели израсходованы средства в сумме 28,2 млн. рублей, в том числе средства федерального бюджета – 13,6 млн. рублей, областного бюджета – 6,0 млн. рублей, внебюджетные средства –  8,4 млн. рублей. Социальную выплату на строительство и приобретение жилья получили 22 семьи.</w:t>
      </w:r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  <w:lang w:eastAsia="ar-SA"/>
        </w:rPr>
        <w:t xml:space="preserve">    </w:t>
      </w:r>
      <w:proofErr w:type="gramStart"/>
      <w:r w:rsidRPr="009F37C3">
        <w:rPr>
          <w:rFonts w:ascii="Times New Roman" w:hAnsi="Times New Roman"/>
          <w:sz w:val="24"/>
          <w:szCs w:val="24"/>
          <w:lang w:eastAsia="ar-SA"/>
        </w:rPr>
        <w:t>Для улучшения жилищных условий граждан, в станице Кумылженской из 320 земельных участков, 225 предоставлены в аренду для индивидуального жилищного строительства (в т.ч.72 участка предоставлены многодетным гражданам, 20 участков льготным категориям граждан).</w:t>
      </w:r>
      <w:proofErr w:type="gramEnd"/>
    </w:p>
    <w:p w:rsidR="00C22AF3" w:rsidRPr="009F37C3" w:rsidRDefault="00C22AF3" w:rsidP="00C22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9F37C3">
        <w:rPr>
          <w:rFonts w:ascii="Times New Roman" w:hAnsi="Times New Roman"/>
          <w:sz w:val="24"/>
          <w:szCs w:val="24"/>
        </w:rPr>
        <w:t>В 2018 году начаты и в 2019 году закончены работы по капитальному ремонту здания детской юношеской спортивной школы и стадиона «Юность». Общий объём финансирования  составил 7,9 млн. руб. В 2019 году в срок до начала учебного года введено в эксплуатацию здание ДЮСШ после капитального ремонта. Произведен ремонт административного здания кинотеатра «Колос» (3,2 млн. руб.)  и здания детского сада в ст. Кумылженская (6,0 млн. руб.). В ст. Слащевская восстановлен историко-культурный памятник  погибшим воинам в Великой Отечественной войне (0,4 млн. руб.). Проведена модернизация котельной №1 МУПКО с монтажом котла 1,5 мВт. (1,4 млн. руб.). В настоящее время еще не закончен капитальный  ремонт гидротехнических сооружений пруда «Жуковский» (стоимость проекта-32,0 млн. руб.). В станице Кумылженской прошло яркое событие- открытие многофункциональной спортивной площадки, построенной за средства фонда «Газпро</w:t>
      </w:r>
      <w:proofErr w:type="gramStart"/>
      <w:r w:rsidRPr="009F37C3">
        <w:rPr>
          <w:rFonts w:ascii="Times New Roman" w:hAnsi="Times New Roman"/>
          <w:sz w:val="24"/>
          <w:szCs w:val="24"/>
        </w:rPr>
        <w:t>м-</w:t>
      </w:r>
      <w:proofErr w:type="gramEnd"/>
      <w:r w:rsidRPr="009F37C3">
        <w:rPr>
          <w:rFonts w:ascii="Times New Roman" w:hAnsi="Times New Roman"/>
          <w:sz w:val="24"/>
          <w:szCs w:val="24"/>
        </w:rPr>
        <w:t xml:space="preserve"> Социальные Инициативы», расположенной на территории </w:t>
      </w:r>
      <w:r w:rsidRPr="009F37C3">
        <w:rPr>
          <w:rFonts w:ascii="Times New Roman" w:hAnsi="Times New Roman"/>
          <w:sz w:val="24"/>
          <w:szCs w:val="24"/>
        </w:rPr>
        <w:lastRenderedPageBreak/>
        <w:t xml:space="preserve">Кумылженской средней школы  №2 (6,0 млн. руб.), построен фельдшерско-акушерский пункт в  х. Филин (13,5 млн. руб.)  и заканчивается реализация проекта по благоустройству ст. Кумылженская (18,5 млн. руб.). </w:t>
      </w:r>
    </w:p>
    <w:p w:rsidR="00C22AF3" w:rsidRPr="009F37C3" w:rsidRDefault="00C22AF3" w:rsidP="00C22AF3">
      <w:pPr>
        <w:spacing w:after="0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 xml:space="preserve">В 2019 году выполнены мероприятия по благоустройству центральных усадеб Белогорского 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сельских поселений стоимостью 6.6 млн. руб. Объем инвестиций в объекты капитального строительства составляют 305,06 млн. руб. В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sz w:val="24"/>
          <w:szCs w:val="24"/>
        </w:rPr>
        <w:t xml:space="preserve">2021 году планируется строительство фельдшерско-акушерского пункта в х. Попов проектной стоимостью 12,9 млн. руб.    Проблема жилья 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является наиболее значимой социальной проблемой.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color w:val="000000"/>
          <w:sz w:val="24"/>
          <w:szCs w:val="24"/>
        </w:rPr>
        <w:t>Объем введенных в действие жилых домов  за 2018 год  составил 2,7 тыс. кв. метров, за 2019 год</w:t>
      </w:r>
      <w:r w:rsidRPr="009F3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9F37C3">
        <w:rPr>
          <w:rFonts w:ascii="Times New Roman" w:hAnsi="Times New Roman" w:cs="Times New Roman"/>
          <w:color w:val="000000"/>
          <w:sz w:val="24"/>
          <w:szCs w:val="24"/>
        </w:rPr>
        <w:t>1,7  тыс. кв. метров</w:t>
      </w:r>
      <w:r w:rsidRPr="009F3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F37C3">
        <w:rPr>
          <w:rFonts w:ascii="Times New Roman" w:hAnsi="Times New Roman" w:cs="Times New Roman"/>
          <w:color w:val="000000"/>
          <w:sz w:val="24"/>
          <w:szCs w:val="24"/>
        </w:rPr>
        <w:t>Построенные жилые дома в 2019 году будут зарегистрированы в 2020 году.</w:t>
      </w:r>
    </w:p>
    <w:p w:rsidR="00C22AF3" w:rsidRPr="009F37C3" w:rsidRDefault="00C22AF3" w:rsidP="00C22A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7C3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</w:t>
      </w:r>
      <w:r w:rsidRPr="009F37C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9F37C3">
        <w:rPr>
          <w:rFonts w:ascii="Times New Roman" w:hAnsi="Times New Roman" w:cs="Times New Roman"/>
          <w:color w:val="000000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функционирует 144 магазина и павильона (общая торговая площадь 6,3 тыс.кв</w:t>
      </w:r>
      <w:proofErr w:type="gramStart"/>
      <w:r w:rsidRPr="009F37C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F37C3">
        <w:rPr>
          <w:rFonts w:ascii="Times New Roman" w:hAnsi="Times New Roman" w:cs="Times New Roman"/>
          <w:color w:val="000000"/>
          <w:sz w:val="24"/>
          <w:szCs w:val="24"/>
        </w:rPr>
        <w:t>), из которых 15 - продовольственных,  33 - промышленных, 59 - магазины со смешанным  ассортиментом и 38 павильонов и киосков. Все магазины и павильоны (100 %) являются частными, 1 - МУП. Работают 7 сетевых магазинов – 3 магазина  «Магнит» сети ЗАО «ТАНДЕР», 1 магазин сет</w:t>
      </w:r>
      <w:proofErr w:type="gramStart"/>
      <w:r w:rsidRPr="009F37C3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9F37C3">
        <w:rPr>
          <w:rFonts w:ascii="Times New Roman" w:hAnsi="Times New Roman" w:cs="Times New Roman"/>
          <w:color w:val="000000"/>
          <w:sz w:val="24"/>
          <w:szCs w:val="24"/>
        </w:rPr>
        <w:t xml:space="preserve"> «РАДЕЖ», 1 - сети ООО «Тамерлан», 1 магазин «</w:t>
      </w:r>
      <w:proofErr w:type="spellStart"/>
      <w:r w:rsidRPr="009F37C3">
        <w:rPr>
          <w:rFonts w:ascii="Times New Roman" w:hAnsi="Times New Roman" w:cs="Times New Roman"/>
          <w:color w:val="000000"/>
          <w:sz w:val="24"/>
          <w:szCs w:val="24"/>
        </w:rPr>
        <w:t>Фикспрайс</w:t>
      </w:r>
      <w:proofErr w:type="spellEnd"/>
      <w:r w:rsidRPr="009F37C3">
        <w:rPr>
          <w:rFonts w:ascii="Times New Roman" w:hAnsi="Times New Roman" w:cs="Times New Roman"/>
          <w:color w:val="000000"/>
          <w:sz w:val="24"/>
          <w:szCs w:val="24"/>
        </w:rPr>
        <w:t xml:space="preserve">», 1 магазин «Пятерочка». </w:t>
      </w:r>
    </w:p>
    <w:p w:rsidR="00C22AF3" w:rsidRPr="009F37C3" w:rsidRDefault="00C22AF3" w:rsidP="00C22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7C3">
        <w:rPr>
          <w:rFonts w:ascii="Times New Roman" w:hAnsi="Times New Roman" w:cs="Times New Roman"/>
          <w:color w:val="000000"/>
          <w:sz w:val="24"/>
          <w:szCs w:val="24"/>
        </w:rPr>
        <w:t>Численность работающих в отрасли торговли - около 300 человек.</w:t>
      </w: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Действует МУП «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муниципальный рынок». </w:t>
      </w:r>
      <w:r w:rsidRPr="009F37C3">
        <w:rPr>
          <w:rFonts w:ascii="Times New Roman" w:hAnsi="Times New Roman" w:cs="Times New Roman"/>
          <w:bCs/>
          <w:sz w:val="24"/>
          <w:szCs w:val="24"/>
        </w:rPr>
        <w:t xml:space="preserve">Рынок специализированный (сельскохозяйственный),  рассчитанный на 98 торговых мест. </w:t>
      </w:r>
      <w:r w:rsidRPr="009F37C3">
        <w:rPr>
          <w:rFonts w:ascii="Times New Roman" w:hAnsi="Times New Roman" w:cs="Times New Roman"/>
          <w:sz w:val="24"/>
          <w:szCs w:val="24"/>
        </w:rPr>
        <w:t xml:space="preserve">Один раз в неделю на территории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поселения работает ярмарка универсальная</w:t>
      </w:r>
      <w:r w:rsidRPr="009F37C3">
        <w:rPr>
          <w:rFonts w:ascii="Times New Roman" w:hAnsi="Times New Roman" w:cs="Times New Roman"/>
          <w:bCs/>
          <w:sz w:val="24"/>
          <w:szCs w:val="24"/>
        </w:rPr>
        <w:t xml:space="preserve"> общей площадью 17,65 тыс.кв.м. на 360 торговых мест.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За 2019 год оборот розничной торговли сложился в объеме 2,49 млрд. руб. или 108,3 процента к аналогичному периоду 2018 года в сопоставимых ценах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37C3">
        <w:rPr>
          <w:rFonts w:ascii="Times New Roman" w:hAnsi="Times New Roman" w:cs="Times New Roman"/>
          <w:sz w:val="24"/>
          <w:szCs w:val="24"/>
        </w:rPr>
        <w:t>В структуре общественного питания района функционирует 10 объектов частной формы собственности на 435 посадочных мест, из них  2 кафе, 6 закусочных и 2 мини-закусочных. Численность работающих в общественном питании - 60 человек.</w:t>
      </w:r>
    </w:p>
    <w:p w:rsidR="00C22AF3" w:rsidRPr="009F37C3" w:rsidRDefault="00C22AF3" w:rsidP="009F37C3">
      <w:pPr>
        <w:autoSpaceDE w:val="0"/>
        <w:autoSpaceDN w:val="0"/>
        <w:adjustRightInd w:val="0"/>
        <w:spacing w:after="0"/>
        <w:ind w:firstLine="720"/>
        <w:outlineLvl w:val="0"/>
        <w:rPr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за 2019 год составил в сумме 20,0 млн. рублей, или 106,8 процента к аналогичному периоду 2018 года. </w:t>
      </w:r>
      <w:r w:rsidRPr="009F37C3">
        <w:rPr>
          <w:b/>
          <w:sz w:val="24"/>
          <w:szCs w:val="24"/>
        </w:rPr>
        <w:t xml:space="preserve">     </w:t>
      </w:r>
    </w:p>
    <w:p w:rsidR="00C22AF3" w:rsidRPr="009F37C3" w:rsidRDefault="00D505E2" w:rsidP="00C22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2AF3" w:rsidRPr="009F37C3">
        <w:rPr>
          <w:rFonts w:ascii="Times New Roman" w:hAnsi="Times New Roman" w:cs="Times New Roman"/>
          <w:b/>
          <w:sz w:val="24"/>
          <w:szCs w:val="24"/>
        </w:rPr>
        <w:t>Развитие предпринимательства</w:t>
      </w:r>
      <w:r w:rsidR="00C22AF3" w:rsidRPr="009F37C3">
        <w:rPr>
          <w:rFonts w:ascii="Times New Roman" w:hAnsi="Times New Roman" w:cs="Times New Roman"/>
          <w:sz w:val="24"/>
          <w:szCs w:val="24"/>
        </w:rPr>
        <w:t xml:space="preserve">. </w:t>
      </w:r>
      <w:r w:rsidR="00C22AF3" w:rsidRPr="009F37C3">
        <w:rPr>
          <w:rFonts w:ascii="Times New Roman" w:hAnsi="Times New Roman" w:cs="Times New Roman"/>
          <w:b/>
          <w:sz w:val="24"/>
          <w:szCs w:val="24"/>
        </w:rPr>
        <w:t xml:space="preserve">Малое и среднее предпринимательство. 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на 01.01.2020 года - 460  субъектов малых предприятий,  из них 8- малых предприятий без учета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, 73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>, 379 индивидуальных предпринимателей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37C3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средних и малых предприятий составляет 1479 человек. </w:t>
      </w:r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>Оборот средних и малых предприятий за 2019  год составил 2054,1 млн. руб. или 108% к  2018 году.</w:t>
      </w:r>
      <w:r w:rsidRPr="009F37C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sz w:val="24"/>
          <w:szCs w:val="24"/>
        </w:rPr>
        <w:t xml:space="preserve">На рост количества индивидуальных предпринимателей оказала влияние работа межведомственной комиссии по мобилизации доходов в консолидированный бюджет Волгоградской области, консолидированный бюджет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и вопросам неформальной занятости населения. За 2019 год зарегистрировано 69 граждан в качестве индивидуального предпринимателя и почти такое же количество (63) индивидуальных предпринимателей прекратили деятельность.</w:t>
      </w:r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C22AF3" w:rsidRPr="009F37C3" w:rsidRDefault="00C22AF3" w:rsidP="00C22AF3">
      <w:pPr>
        <w:spacing w:after="0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По оценке в 2020 году численность </w:t>
      </w:r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составит 485 ед. в т.ч. 1- среднее предприятие, 8-малых предприятий без учета </w:t>
      </w:r>
      <w:proofErr w:type="spellStart"/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>микропредприятий</w:t>
      </w:r>
      <w:proofErr w:type="spellEnd"/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92- </w:t>
      </w:r>
      <w:proofErr w:type="spellStart"/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>микропредприятий</w:t>
      </w:r>
      <w:proofErr w:type="spellEnd"/>
      <w:r w:rsidRPr="009F37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384 индивидуальных предпринимателей. </w:t>
      </w: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b/>
          <w:sz w:val="24"/>
          <w:szCs w:val="24"/>
        </w:rPr>
        <w:t>Инвестиционная деятельность.</w:t>
      </w:r>
      <w:r w:rsidRPr="009F37C3">
        <w:rPr>
          <w:rFonts w:ascii="Times New Roman" w:hAnsi="Times New Roman" w:cs="Times New Roman"/>
          <w:b/>
          <w:sz w:val="24"/>
          <w:szCs w:val="24"/>
        </w:rPr>
        <w:tab/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Инвестиционная деятельность в </w:t>
      </w:r>
      <w:proofErr w:type="spellStart"/>
      <w:r w:rsidRPr="009F37C3">
        <w:t>Кумылженском</w:t>
      </w:r>
      <w:proofErr w:type="spellEnd"/>
      <w:r w:rsidRPr="009F37C3">
        <w:t xml:space="preserve"> муниципальном районе является важнейшей составляющей экономической деятельности. 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В целях улучшения инвестиционной привлекательности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проведена определенная работа по формированию условий для ведения предпринимательской и инвестиционной деятельности.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>Разработаны и утверждены следующие нормативно-правовые акты, регулирующие инвестиционную и предпринимательскую деятельность: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-постановление администрации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от 01.03.2018 г. №106 «О муниципальном инвестиционном уполномоченном в </w:t>
      </w:r>
      <w:proofErr w:type="spellStart"/>
      <w:r w:rsidRPr="009F37C3">
        <w:t>Кумылженском</w:t>
      </w:r>
      <w:proofErr w:type="spellEnd"/>
      <w:r w:rsidRPr="009F37C3">
        <w:t xml:space="preserve"> муниципальном районе Волгоградской области»;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-постановление администрации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от 20.01.2012г. №23 «О муниципальной поддержке инвестиционной деятельности на территории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Волгоградской области»;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-постановление администрации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от 20.01.2012г. №24 «О совете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Волгоградской области по инвестициям» ( в ред</w:t>
      </w:r>
      <w:proofErr w:type="gramStart"/>
      <w:r w:rsidRPr="009F37C3">
        <w:t>.о</w:t>
      </w:r>
      <w:proofErr w:type="gramEnd"/>
      <w:r w:rsidRPr="009F37C3">
        <w:t xml:space="preserve">т 20.02.2018г).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создан  раздел «Инвестиции», в котором размещена информация по инвестиционной деятельности.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2017 году была продолжена работа по внедрению успешных практик в соответствии с Атласом муниципальных практик: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-утвержден План создания инвестиционных объектов и объектов необходимой для инвесторов инфраструктуры 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на 2016-2025 годы (постановление администрации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21.12.2016 г. №810);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C3">
        <w:rPr>
          <w:rFonts w:ascii="Times New Roman" w:hAnsi="Times New Roman" w:cs="Times New Roman"/>
          <w:sz w:val="24"/>
          <w:szCs w:val="24"/>
        </w:rPr>
        <w:t>-п</w:t>
      </w:r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ринято постановление администрации </w:t>
      </w:r>
      <w:proofErr w:type="spellStart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от 21.12.2016 г. №814 «Об утверждении Порядка утверждения стандартов качества оказания муниципальных услуг (работ) </w:t>
      </w:r>
      <w:proofErr w:type="spellStart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Волгоградской области и порядка оценки соответствия качества фактически оказываемых муниципальных услуг (работ) </w:t>
      </w:r>
      <w:proofErr w:type="spellStart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Волгоградской области утвержденным стандартам качества оказания муниципальных услуг (работ) </w:t>
      </w:r>
      <w:proofErr w:type="spellStart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Волгоградской области».</w:t>
      </w:r>
      <w:proofErr w:type="gramEnd"/>
    </w:p>
    <w:p w:rsidR="00C22AF3" w:rsidRPr="009F37C3" w:rsidRDefault="00C22AF3" w:rsidP="00C22AF3">
      <w:pPr>
        <w:pStyle w:val="a7"/>
        <w:ind w:firstLine="708"/>
        <w:jc w:val="both"/>
        <w:rPr>
          <w:color w:val="000000"/>
          <w:spacing w:val="-3"/>
        </w:rPr>
      </w:pPr>
      <w:r w:rsidRPr="009F37C3">
        <w:t xml:space="preserve">В </w:t>
      </w:r>
      <w:proofErr w:type="spellStart"/>
      <w:r w:rsidRPr="009F37C3">
        <w:t>Кумылженском</w:t>
      </w:r>
      <w:proofErr w:type="spellEnd"/>
      <w:r w:rsidRPr="009F37C3">
        <w:t xml:space="preserve"> муниципальном районе реализовано 16 из 20 выбранных практик </w:t>
      </w:r>
      <w:proofErr w:type="gramStart"/>
      <w:r w:rsidRPr="009F37C3">
        <w:t>положений Стандарта деятельности органов местного самоуправления</w:t>
      </w:r>
      <w:proofErr w:type="gramEnd"/>
      <w:r w:rsidRPr="009F37C3">
        <w:t xml:space="preserve"> по обеспечению благоприятного инвестиционного климата.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Актуализирован перечень муниципальных услуг администрации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предоставляемых через  филиал по работе с заявителями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ГКУ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«Многофункциональный центр»</w:t>
      </w:r>
      <w:r w:rsidR="009E47D2" w:rsidRPr="009F37C3">
        <w:rPr>
          <w:rFonts w:ascii="Times New Roman" w:hAnsi="Times New Roman" w:cs="Times New Roman"/>
          <w:sz w:val="24"/>
          <w:szCs w:val="24"/>
        </w:rPr>
        <w:t>,</w:t>
      </w:r>
      <w:r w:rsidRPr="009F37C3">
        <w:rPr>
          <w:rFonts w:ascii="Times New Roman" w:hAnsi="Times New Roman" w:cs="Times New Roman"/>
          <w:sz w:val="24"/>
          <w:szCs w:val="24"/>
        </w:rPr>
        <w:t xml:space="preserve"> по всем услугам разработаны и утверждены административные регламенты предоставления муниципальных услуг.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FE5819" w:rsidRPr="009F37C3">
        <w:rPr>
          <w:rFonts w:ascii="Times New Roman" w:hAnsi="Times New Roman" w:cs="Times New Roman"/>
          <w:sz w:val="24"/>
          <w:szCs w:val="24"/>
        </w:rPr>
        <w:t>1</w:t>
      </w:r>
      <w:r w:rsidRPr="009F37C3">
        <w:rPr>
          <w:rFonts w:ascii="Times New Roman" w:hAnsi="Times New Roman" w:cs="Times New Roman"/>
          <w:sz w:val="24"/>
          <w:szCs w:val="24"/>
        </w:rPr>
        <w:t>.20</w:t>
      </w:r>
      <w:r w:rsidR="00FE5819" w:rsidRPr="009F37C3">
        <w:rPr>
          <w:rFonts w:ascii="Times New Roman" w:hAnsi="Times New Roman" w:cs="Times New Roman"/>
          <w:sz w:val="24"/>
          <w:szCs w:val="24"/>
        </w:rPr>
        <w:t>20</w:t>
      </w:r>
      <w:r w:rsidRPr="009F37C3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перечень услуг, предоставляемых на базе </w:t>
      </w:r>
      <w:proofErr w:type="spellStart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МФЦ, включена 7</w:t>
      </w:r>
      <w:r w:rsidR="00923E98"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услуг</w:t>
      </w:r>
      <w:r w:rsidR="00923E98"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связанная с разрешительными процедурами в предпринимательской деятельности, а также в сфере поддержки субъектов малого и среднего предпринимательства, в том числе 15 </w:t>
      </w:r>
      <w:r w:rsidRPr="009F37C3">
        <w:rPr>
          <w:rFonts w:ascii="Times New Roman" w:hAnsi="Times New Roman" w:cs="Times New Roman"/>
          <w:sz w:val="24"/>
          <w:szCs w:val="24"/>
        </w:rPr>
        <w:t xml:space="preserve">государственных федеральных </w:t>
      </w:r>
      <w:r w:rsidRPr="009F37C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услуг,</w:t>
      </w:r>
      <w:r w:rsidRPr="009F37C3">
        <w:rPr>
          <w:rFonts w:ascii="Times New Roman" w:hAnsi="Times New Roman" w:cs="Times New Roman"/>
          <w:sz w:val="24"/>
          <w:szCs w:val="24"/>
        </w:rPr>
        <w:t xml:space="preserve"> 46 услуг  региональных органов исполнительной власти, 1</w:t>
      </w:r>
      <w:r w:rsidR="00923E98" w:rsidRPr="009F37C3">
        <w:rPr>
          <w:rFonts w:ascii="Times New Roman" w:hAnsi="Times New Roman" w:cs="Times New Roman"/>
          <w:sz w:val="24"/>
          <w:szCs w:val="24"/>
        </w:rPr>
        <w:t>1</w:t>
      </w:r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b/>
          <w:sz w:val="24"/>
          <w:szCs w:val="24"/>
        </w:rPr>
        <w:lastRenderedPageBreak/>
        <w:t>Инвестиционные проекты.</w:t>
      </w:r>
      <w:r w:rsidRPr="009F37C3">
        <w:rPr>
          <w:rFonts w:ascii="Times New Roman" w:hAnsi="Times New Roman" w:cs="Times New Roman"/>
          <w:sz w:val="24"/>
          <w:szCs w:val="24"/>
        </w:rPr>
        <w:t xml:space="preserve"> Привлечение инвестиций в экономику района является одной из стратегических задач администрации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района.   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в районе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</w:p>
    <w:p w:rsidR="00C22AF3" w:rsidRPr="009F37C3" w:rsidRDefault="00C22AF3" w:rsidP="00C22AF3">
      <w:pPr>
        <w:pStyle w:val="a7"/>
        <w:ind w:firstLine="708"/>
        <w:jc w:val="both"/>
      </w:pPr>
      <w:proofErr w:type="spellStart"/>
      <w:r w:rsidRPr="009F37C3">
        <w:t>Кумылженский</w:t>
      </w:r>
      <w:proofErr w:type="spellEnd"/>
      <w:r w:rsidRPr="009F37C3">
        <w:t xml:space="preserve"> муниципальный район по своим природно-климатическим условиям, производственному потенциалу, экономико-географическому положению и прочим факторам является достаточно </w:t>
      </w:r>
      <w:proofErr w:type="spellStart"/>
      <w:r w:rsidRPr="009F37C3">
        <w:t>инвестиционно</w:t>
      </w:r>
      <w:proofErr w:type="spellEnd"/>
      <w:r w:rsidRPr="009F37C3">
        <w:t xml:space="preserve"> - привлекательным районом.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 течение 2019 года в сфере сельского хозяйства осуществлялась реализация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sz w:val="24"/>
          <w:szCs w:val="24"/>
        </w:rPr>
        <w:t>10-и инвестиционных проектов на сумму 35,3 млн. руб. (в том числе 10,8- собственные средства инициаторов проекта):</w:t>
      </w:r>
    </w:p>
    <w:p w:rsidR="00C22AF3" w:rsidRPr="009F37C3" w:rsidRDefault="00C22AF3" w:rsidP="00C22A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37C3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на 2014 - 2020 годы" и в соответствии с Порядком предоставления грантов на развитие семейных животноводческих ферм и порядка предоставления грантов на поддержку начинающих фермеров, утвержденным постановлением администрации Волгоградской области № 254-п  от  28.05.2019 г. Индивидуальными предпринимателями в 2019 году  получены гранты:</w:t>
      </w:r>
      <w:proofErr w:type="gramEnd"/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Ф)Х Зерщиков С.Р. (разведение молочного крупного рогатого скота); 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>Ф)Х Малахов И.А. (разведение мелкого рогатого скота);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Ф)Х Ульянова О.А.(разведение крупного рогатого скота мясного направления);  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Ф)Х Коротков А.Г. (развитие семейной животноводческой фермы); ИП К(Ф)Х     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Ф)Х Филина Н.Ю.  (разведение молочного крупного рогатого скота);  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Ф)Х  Харитонова Н.В. (разведение молочного крупного рогатого скота);  </w:t>
      </w:r>
    </w:p>
    <w:p w:rsidR="00C22AF3" w:rsidRPr="009F37C3" w:rsidRDefault="00C22AF3" w:rsidP="00C22AF3">
      <w:pPr>
        <w:tabs>
          <w:tab w:val="center" w:pos="7639"/>
          <w:tab w:val="left" w:pos="10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>Ф)Х Коровин А.В. (разведение молочного крупного рогатого скота).</w:t>
      </w: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>Ф)Х Иванов В.А. (разведение молочного крупного рогатого скота) (начало реализации проекта 2018 год).</w:t>
      </w:r>
    </w:p>
    <w:p w:rsidR="00FE5819" w:rsidRPr="009F37C3" w:rsidRDefault="00C22AF3" w:rsidP="00FE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По состоянию на 01.01.2020 года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</w:t>
      </w:r>
      <w:r w:rsidR="00FE5819" w:rsidRPr="009F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F3" w:rsidRPr="009F37C3" w:rsidRDefault="00C22AF3" w:rsidP="00FE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проекта: </w:t>
      </w:r>
    </w:p>
    <w:p w:rsidR="00C22AF3" w:rsidRPr="009F37C3" w:rsidRDefault="00C22AF3" w:rsidP="00C22A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-Реконструкция зерносклада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>П К(Ф)Х Никулин В.И.;</w:t>
      </w:r>
    </w:p>
    <w:p w:rsidR="00C22AF3" w:rsidRPr="009F37C3" w:rsidRDefault="00C22AF3" w:rsidP="00C22A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-Строительство овощехранилища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ФХ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C22AF3" w:rsidRPr="009F37C3" w:rsidRDefault="00C22AF3" w:rsidP="00C22A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вопросах работы с инвесторами и привлечения инвестиций район сталкивается с проблемой ограниченности муниципальных мер поддержки инвесторов, обусловленной высокой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дотационностью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>, дефицитностью местного бюджета</w:t>
      </w:r>
      <w:r w:rsidRPr="009F37C3">
        <w:rPr>
          <w:rFonts w:ascii="Times New Roman" w:hAnsi="Times New Roman" w:cs="Times New Roman"/>
          <w:b/>
          <w:sz w:val="24"/>
          <w:szCs w:val="24"/>
        </w:rPr>
        <w:t>.</w:t>
      </w:r>
    </w:p>
    <w:p w:rsidR="00C22AF3" w:rsidRPr="009F37C3" w:rsidRDefault="00C22AF3" w:rsidP="00C22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Приоритетными отраслями для привлечения инвестиций являются: сельское хозяйство и переработка сельскохозяйственной продукции. Это именно те отрасли, на которые опирается современная экономика, где внедряются новейшие технологии.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В районе постоянно проводится работа по формированию новых инвестиционных площадок. В настоящее время на территории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сформированы 4 инвестиционные площадки:</w:t>
      </w:r>
    </w:p>
    <w:p w:rsidR="00C22AF3" w:rsidRPr="009F37C3" w:rsidRDefault="00C22AF3" w:rsidP="00C22AF3">
      <w:pPr>
        <w:pStyle w:val="a7"/>
        <w:ind w:firstLine="708"/>
        <w:jc w:val="both"/>
      </w:pPr>
      <w:proofErr w:type="gramStart"/>
      <w:r w:rsidRPr="009F37C3">
        <w:t>-Производственная база (назначение – размещение производственных объектов, расположена по адресу:</w:t>
      </w:r>
      <w:proofErr w:type="gramEnd"/>
      <w:r w:rsidRPr="009F37C3">
        <w:t xml:space="preserve"> Волгоградская область, ст</w:t>
      </w:r>
      <w:proofErr w:type="gramStart"/>
      <w:r w:rsidRPr="009F37C3">
        <w:t>.К</w:t>
      </w:r>
      <w:proofErr w:type="gramEnd"/>
      <w:r w:rsidRPr="009F37C3">
        <w:t>умылженская, ул.Магистральная,6 в 1,5 км от жилой застройки, общая площадь – 11,9 тыс.кв.м, имеющиеся коммуникации – электроэнергия, газопровод, автодорога с твердым покрытием);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lastRenderedPageBreak/>
        <w:t xml:space="preserve">-Инвестиционная площадка под строительство птицефабрики (назначение – строительство птицефабрики, расположена на территории </w:t>
      </w:r>
      <w:proofErr w:type="spellStart"/>
      <w:r w:rsidRPr="009F37C3">
        <w:t>Кумылженского</w:t>
      </w:r>
      <w:proofErr w:type="spellEnd"/>
      <w:r w:rsidRPr="009F37C3">
        <w:t xml:space="preserve"> сельского поселения в 1,5 км на запад от районного центра - ст. Кумылженской, общая площадь – 150,0 тыс.кв</w:t>
      </w:r>
      <w:proofErr w:type="gramStart"/>
      <w:r w:rsidRPr="009F37C3">
        <w:t>.м</w:t>
      </w:r>
      <w:proofErr w:type="gramEnd"/>
      <w:r w:rsidRPr="009F37C3">
        <w:t>, имеющиеся коммуникации – электроэнергия, газопровод, автодорога с твердым покрытием);</w:t>
      </w:r>
    </w:p>
    <w:p w:rsidR="00C22AF3" w:rsidRPr="009F37C3" w:rsidRDefault="00C22AF3" w:rsidP="00C22AF3">
      <w:pPr>
        <w:pStyle w:val="a7"/>
        <w:ind w:firstLine="708"/>
        <w:jc w:val="both"/>
      </w:pPr>
      <w:proofErr w:type="gramStart"/>
      <w:r w:rsidRPr="009F37C3">
        <w:t xml:space="preserve">-Промышленно-производственная площадка (назначение – для строительства грибного комплекса, расположена на территории </w:t>
      </w:r>
      <w:proofErr w:type="spellStart"/>
      <w:r w:rsidRPr="009F37C3">
        <w:t>Суляевского</w:t>
      </w:r>
      <w:proofErr w:type="spellEnd"/>
      <w:r w:rsidRPr="009F37C3">
        <w:t xml:space="preserve"> </w:t>
      </w:r>
      <w:proofErr w:type="gramEnd"/>
    </w:p>
    <w:p w:rsidR="00C22AF3" w:rsidRPr="009F37C3" w:rsidRDefault="00C22AF3" w:rsidP="00C22AF3">
      <w:pPr>
        <w:pStyle w:val="a7"/>
        <w:ind w:firstLine="708"/>
        <w:jc w:val="both"/>
      </w:pPr>
      <w:r w:rsidRPr="009F37C3">
        <w:t xml:space="preserve">сельского поселения в </w:t>
      </w:r>
      <w:proofErr w:type="spellStart"/>
      <w:r w:rsidRPr="009F37C3">
        <w:t>х</w:t>
      </w:r>
      <w:proofErr w:type="gramStart"/>
      <w:r w:rsidRPr="009F37C3">
        <w:t>.П</w:t>
      </w:r>
      <w:proofErr w:type="gramEnd"/>
      <w:r w:rsidRPr="009F37C3">
        <w:t>окручинском</w:t>
      </w:r>
      <w:proofErr w:type="spellEnd"/>
      <w:r w:rsidRPr="009F37C3">
        <w:t>, общая площадь – 390,0 тыс.кв.м, имеющиеся коммуникации – электроэнергия, газопровод, автодорога с твердым покрытием);</w:t>
      </w:r>
    </w:p>
    <w:p w:rsidR="00C22AF3" w:rsidRPr="009F37C3" w:rsidRDefault="00C22AF3" w:rsidP="007933F0">
      <w:pPr>
        <w:pStyle w:val="a7"/>
        <w:ind w:firstLine="708"/>
        <w:jc w:val="both"/>
        <w:rPr>
          <w:b/>
        </w:rPr>
      </w:pPr>
      <w:proofErr w:type="gramStart"/>
      <w:r w:rsidRPr="009F37C3">
        <w:t xml:space="preserve">-Реорганизация </w:t>
      </w:r>
      <w:proofErr w:type="spellStart"/>
      <w:r w:rsidRPr="009F37C3">
        <w:t>Волгоградавтотранс</w:t>
      </w:r>
      <w:proofErr w:type="spellEnd"/>
      <w:r w:rsidRPr="009F37C3">
        <w:t xml:space="preserve"> (</w:t>
      </w:r>
      <w:proofErr w:type="spellStart"/>
      <w:r w:rsidRPr="009F37C3">
        <w:t>Кумылга</w:t>
      </w:r>
      <w:proofErr w:type="spellEnd"/>
      <w:r w:rsidRPr="009F37C3">
        <w:t>) (назначение – производственная деятельность, расположена по адресу:</w:t>
      </w:r>
      <w:proofErr w:type="gramEnd"/>
      <w:r w:rsidRPr="009F37C3">
        <w:t xml:space="preserve"> Волгоградская область, ст</w:t>
      </w:r>
      <w:proofErr w:type="gramStart"/>
      <w:r w:rsidRPr="009F37C3">
        <w:t>.К</w:t>
      </w:r>
      <w:proofErr w:type="gramEnd"/>
      <w:r w:rsidRPr="009F37C3">
        <w:t>умылженская, ул.50 лет Октября, 10, общая площадь – 4,9 тыс.кв.м, имеющиеся коммуникации – электроэнергия, газопровод, автодорога с твердым покрытием).</w:t>
      </w:r>
    </w:p>
    <w:p w:rsidR="00C22AF3" w:rsidRPr="009F37C3" w:rsidRDefault="00C22AF3" w:rsidP="007933F0">
      <w:pPr>
        <w:pStyle w:val="a7"/>
        <w:ind w:firstLine="708"/>
        <w:jc w:val="both"/>
        <w:rPr>
          <w:color w:val="000000"/>
        </w:rPr>
      </w:pPr>
      <w:proofErr w:type="gramStart"/>
      <w:r w:rsidRPr="009F37C3">
        <w:rPr>
          <w:b/>
        </w:rPr>
        <w:t>Плановые назначения по доходам</w:t>
      </w:r>
      <w:r w:rsidRPr="009F37C3">
        <w:t xml:space="preserve"> 2019 года составили 458,7 млн. руб. (в том числе по собственным доходам-188,8 млн. руб., безвозмездные поступления 269,1 млн. руб., по расходам- 529,6 млн. руб.</w:t>
      </w:r>
      <w:r w:rsidR="007933F0" w:rsidRPr="009F37C3">
        <w:t xml:space="preserve"> </w:t>
      </w:r>
      <w:r w:rsidRPr="009F37C3">
        <w:t>Фактическое исполнение по доходам составило 435,80 млн. руб., в том числе собственные 188,4 млн. руб. (82% к уровню 2018 года), безвозмездных поступлений 247,8 млн. руб.</w:t>
      </w:r>
      <w:r w:rsidRPr="009F37C3">
        <w:rPr>
          <w:b/>
        </w:rPr>
        <w:t xml:space="preserve"> </w:t>
      </w:r>
      <w:r w:rsidRPr="009F37C3">
        <w:rPr>
          <w:color w:val="000000"/>
        </w:rPr>
        <w:t>По состоянию на 01 января 2020</w:t>
      </w:r>
      <w:proofErr w:type="gramEnd"/>
      <w:r w:rsidRPr="009F37C3">
        <w:rPr>
          <w:color w:val="000000"/>
        </w:rPr>
        <w:t xml:space="preserve"> </w:t>
      </w:r>
      <w:proofErr w:type="gramStart"/>
      <w:r w:rsidRPr="009F37C3">
        <w:rPr>
          <w:color w:val="000000"/>
        </w:rPr>
        <w:t xml:space="preserve">г наблюдается отрицательная динамика поступления налога на доходы физических лиц по сравнению с аналогичным периодом прошлого года, Это обусловлено  поступлением налога на доходы физических лиц  в 2018 году в сумме 46763,0 тыс. руб. от  разовой продажи имущества (представлена декларация о доходах по форме 3-НДФЛ в налоговые органы) гражданином, зарегистрированным на территории </w:t>
      </w:r>
      <w:proofErr w:type="spellStart"/>
      <w:r w:rsidRPr="009F37C3">
        <w:rPr>
          <w:color w:val="000000"/>
        </w:rPr>
        <w:t>Кумылженского</w:t>
      </w:r>
      <w:proofErr w:type="spellEnd"/>
      <w:r w:rsidRPr="009F37C3">
        <w:rPr>
          <w:color w:val="000000"/>
        </w:rPr>
        <w:t xml:space="preserve"> муниципального района.</w:t>
      </w:r>
      <w:proofErr w:type="gramEnd"/>
      <w:r w:rsidRPr="009F37C3">
        <w:rPr>
          <w:color w:val="000000"/>
        </w:rPr>
        <w:t xml:space="preserve"> Таким образом, эта сумма в 2019 году поступить не планировалась. В конце 2018 года  прекратил финансово-хозяйственную деятельность ООО «Мясоперерабатывающий завод» со штатной численностью 120 человек. Однако при таких сложившихся отрицательных условиях, сумма текущих поступлений по НДФЛ за 2019 год не уменьшилась</w:t>
      </w:r>
      <w:r w:rsidRPr="009F37C3">
        <w:rPr>
          <w:b/>
          <w:color w:val="000000"/>
        </w:rPr>
        <w:t xml:space="preserve">,     </w:t>
      </w:r>
      <w:r w:rsidRPr="009F37C3">
        <w:rPr>
          <w:color w:val="000000"/>
        </w:rPr>
        <w:t xml:space="preserve">а на 2438,0 тыс. руб. увеличилась. </w:t>
      </w:r>
    </w:p>
    <w:p w:rsidR="00C22AF3" w:rsidRPr="009F37C3" w:rsidRDefault="00C22AF3" w:rsidP="00C22AF3">
      <w:pPr>
        <w:pStyle w:val="a7"/>
        <w:ind w:firstLine="708"/>
        <w:jc w:val="both"/>
      </w:pPr>
      <w:r w:rsidRPr="009F37C3">
        <w:rPr>
          <w:color w:val="000000"/>
        </w:rPr>
        <w:t xml:space="preserve">За 2019 год увеличен фонд оплаты труда на 2091,0 тыс. руб. за счет трудоустройства 169 работников и увеличения ФОТ на 692,0 тыс. руб. за счет увеличения заработной платы 57 работникам у 43 работодателей. </w:t>
      </w:r>
      <w:r w:rsidRPr="009F37C3">
        <w:t>Объем расходов за 2019 год составил-456,7 млн. руб.</w:t>
      </w:r>
    </w:p>
    <w:p w:rsidR="00C22AF3" w:rsidRPr="009F37C3" w:rsidRDefault="00C22AF3" w:rsidP="00C22AF3">
      <w:pPr>
        <w:pStyle w:val="a7"/>
        <w:ind w:firstLine="708"/>
        <w:jc w:val="both"/>
        <w:rPr>
          <w:b/>
        </w:rPr>
      </w:pPr>
      <w:r w:rsidRPr="009F37C3">
        <w:t>В структуре поступивших собственных доходов основную долю составляет налог на доходы физических лиц 111,8 млн. руб. или 59,3 процентов от общей суммы собственных поступлений</w:t>
      </w:r>
      <w:r w:rsidRPr="009F37C3">
        <w:rPr>
          <w:b/>
        </w:rPr>
        <w:t>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C22AF3" w:rsidRPr="009F37C3" w:rsidRDefault="00C22AF3" w:rsidP="00C22AF3">
      <w:pPr>
        <w:pStyle w:val="a7"/>
        <w:jc w:val="both"/>
      </w:pPr>
      <w:r w:rsidRPr="009F37C3">
        <w:rPr>
          <w:b/>
          <w:i/>
        </w:rPr>
        <w:t>Образование.</w:t>
      </w:r>
      <w:r w:rsidRPr="009F37C3">
        <w:rPr>
          <w:b/>
        </w:rPr>
        <w:t xml:space="preserve"> </w:t>
      </w:r>
      <w:r w:rsidRPr="009F37C3">
        <w:rPr>
          <w:i/>
        </w:rPr>
        <w:t>С</w:t>
      </w:r>
      <w:r w:rsidRPr="009F37C3">
        <w:t xml:space="preserve">еть образовательных  организаций включает в себя 15 образовательных учреждений, из  них  10 средних общеобразовательных школ, 1 основная  общеобразовательная школа, 1 начальная общеобразовательная школа, 2 учреждения дополнительного образования и 1 учреждение дошкольного образования детей. Действующая сеть муниципальных образовательных организаций охватывает дошкольным воспитанием и образованием (без </w:t>
      </w:r>
      <w:proofErr w:type="spellStart"/>
      <w:r w:rsidRPr="009F37C3">
        <w:t>предшкольной</w:t>
      </w:r>
      <w:proofErr w:type="spellEnd"/>
      <w:r w:rsidRPr="009F37C3">
        <w:t xml:space="preserve"> подготовки) – 413 человек, общим образованием – 1709 человек,  дополнительным образованием и воспитанием в учреждениях дополнительного образования  </w:t>
      </w:r>
      <w:r w:rsidRPr="009F37C3">
        <w:rPr>
          <w:b/>
        </w:rPr>
        <w:t>-</w:t>
      </w:r>
      <w:r w:rsidRPr="009F37C3">
        <w:t xml:space="preserve"> 385 человек.</w:t>
      </w: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 На территории района действует ГКОУ "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казачий кадетский корпус Волгоградской области" с численностью детей 101 человек, ГКОУ «Слащевская школа – интернат» с численностью детей – 81 человек. 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Одной из приоритетных задач модернизации образования является повышение качества обучения.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lastRenderedPageBreak/>
        <w:t xml:space="preserve">Одним из инструментов внешней оценки качества образования является государственная итоговая аттестация выпускников </w:t>
      </w:r>
      <w:r w:rsidRPr="009F37C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F37C3">
        <w:rPr>
          <w:rFonts w:ascii="Times New Roman" w:hAnsi="Times New Roman" w:cs="Times New Roman"/>
          <w:sz w:val="24"/>
          <w:szCs w:val="24"/>
        </w:rPr>
        <w:t xml:space="preserve"> классов в форме единого государственного экзамена (далее - ЕГЭ), выпускников </w:t>
      </w:r>
      <w:proofErr w:type="gramStart"/>
      <w:r w:rsidRPr="009F37C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>Х классов в форме основного государственного экзамена (далее – ОГЭ)</w:t>
      </w:r>
      <w:r w:rsidRPr="009F37C3">
        <w:rPr>
          <w:rFonts w:ascii="Times New Roman" w:hAnsi="Times New Roman" w:cs="Times New Roman"/>
          <w:b/>
          <w:sz w:val="24"/>
          <w:szCs w:val="24"/>
        </w:rPr>
        <w:t>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При подготовке к государственной итоговой аттестации 2019 года была проведена большая информационная работа с педагогическими коллективами, обучающимися, родителями. К итоговой аттестации были допущены 163 обучающихся 9 классов. Все обучающиеся успешно прошли экзаменационные испытания. Аттестат с отличием в 9 классах получили 30 человек из 163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37C3">
        <w:rPr>
          <w:rFonts w:ascii="Times New Roman" w:hAnsi="Times New Roman" w:cs="Times New Roman"/>
          <w:sz w:val="24"/>
          <w:szCs w:val="24"/>
        </w:rPr>
        <w:t>что составляет 19 % от общего количества. В прошлый учебный год на 7% отличников было меньше.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2019 году количество выпускников 11 классов 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районе составило 63 человека. Все успешно сдали экзамены, 11 выпускников 11 класса получили аттестаты с отличием. Количество участников ЕГЭ, получивших баллы ниже минимального количества, установленного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>, по двум обязательным предметам -  один. Количество выпускников, не сдавших ЕГЭ - один.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 2018/2019 учебном году с</w:t>
      </w:r>
      <w:r w:rsidRPr="009F37C3">
        <w:rPr>
          <w:rFonts w:ascii="Times New Roman" w:eastAsia="Calibri" w:hAnsi="Times New Roman" w:cs="Times New Roman"/>
          <w:sz w:val="24"/>
          <w:szCs w:val="24"/>
        </w:rPr>
        <w:t>реди участников ЕГЭ один выпускник по</w:t>
      </w:r>
      <w:r w:rsidRPr="009F37C3">
        <w:rPr>
          <w:rFonts w:ascii="Times New Roman" w:hAnsi="Times New Roman" w:cs="Times New Roman"/>
          <w:sz w:val="24"/>
          <w:szCs w:val="24"/>
        </w:rPr>
        <w:t>лучил 100 баллов по химии.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Замечаний и нарушений по организации и проведению ЕГЭ не было.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 условиях модернизации современной системы образования возрастает роль инновационной деятельности, так как возникает потребность в обновлении содержания образования, достижении нового качества на основе инновационных инициатив. В образовательных учреждениях района работают -  234 педагогических работника. С высшим образованием работает -197 человек-84 %, со средним профессиональным –37 человек -  15%. Квалификационные категории имеют-113  педагогов.  Высшую категорию имеют 46 человек, первую -67 человек, согласно занимаемой должности 121 человек.</w:t>
      </w:r>
    </w:p>
    <w:p w:rsidR="00C22AF3" w:rsidRPr="009F37C3" w:rsidRDefault="00C22AF3" w:rsidP="00C2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  Муниципальных дошкольных образовательных учреждений, здания которых находятся в аварийном состоянии или требуют капитального ремонта, на сегодняшний день  в районе нет.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 2017-2019 учебном году  была продолжена   работа   по созданию безопасных условий сохранения жизни и здоровья обучающихся, воспитанников и работников, а также материальных ценностей от возможных несчастных случаев, пожаров, аварий и других чрезвычайных ситуаций. Все общеобразовательные учреждения имеют условия для осуществления образовательного процесса, оборудованы системами водоснабжения, канализации, центрального отопления уличным освещением и видеонаблюдением. Во всех учреждениях в 2017 году установлены кнопки экстренного вызова полиции.</w:t>
      </w:r>
    </w:p>
    <w:p w:rsidR="00C22AF3" w:rsidRPr="009F37C3" w:rsidRDefault="00C22AF3" w:rsidP="00C22AF3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C3">
        <w:rPr>
          <w:rFonts w:ascii="Times New Roman" w:hAnsi="Times New Roman" w:cs="Times New Roman"/>
          <w:b/>
          <w:i/>
          <w:sz w:val="24"/>
          <w:szCs w:val="24"/>
        </w:rPr>
        <w:t xml:space="preserve">Здравоохранение.  </w:t>
      </w:r>
      <w:r w:rsidRPr="009F37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F37C3">
        <w:rPr>
          <w:rFonts w:ascii="Times New Roman" w:hAnsi="Times New Roman" w:cs="Times New Roman"/>
          <w:sz w:val="24"/>
          <w:szCs w:val="24"/>
        </w:rPr>
        <w:t xml:space="preserve"> района отрасль здравоохранения представлена государственным бюджетным учреждением здравоохранения «Кумылженская Центральная районная больница», в состав которого входят 1 центральная районная больница, 3 участковых больницы, 1 врачебная амбулатория, 23 фельдшерско-акушерских  пункта</w:t>
      </w:r>
      <w:r w:rsidRPr="009F37C3">
        <w:rPr>
          <w:rFonts w:ascii="Times New Roman" w:hAnsi="Times New Roman" w:cs="Times New Roman"/>
          <w:b/>
          <w:sz w:val="24"/>
          <w:szCs w:val="24"/>
        </w:rPr>
        <w:t>.</w:t>
      </w:r>
    </w:p>
    <w:p w:rsidR="00C22AF3" w:rsidRPr="009F37C3" w:rsidRDefault="00C22AF3" w:rsidP="00C22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ГБУЗ «Кумылженская ЦРБ» по состоянию на 01.01.2020 года  128 коек,  из них 53 койки  - круглосуточные (системы ОМС), 41 дневная койка и 34 койки сестринского ухода.  </w:t>
      </w:r>
    </w:p>
    <w:p w:rsidR="00C22AF3" w:rsidRPr="009F37C3" w:rsidRDefault="00C22AF3" w:rsidP="00C22AF3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F37C3">
        <w:rPr>
          <w:rFonts w:ascii="Times New Roman" w:hAnsi="Times New Roman" w:cs="Times New Roman"/>
          <w:bCs/>
          <w:spacing w:val="-4"/>
          <w:sz w:val="24"/>
          <w:szCs w:val="24"/>
        </w:rPr>
        <w:t>Показатель "Мощность амбулаторно-поликлинических учреждений на 10 тыс. населения" в 2019 году составил 65,15 посещений в смену. Всего за 2019год 127343 посещений</w:t>
      </w:r>
      <w:r w:rsidRPr="009F37C3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F37C3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Численность врачей всех специальностей составляет 39 человек, численность среднего медицинского персонала – 136 человек.</w:t>
      </w:r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2017 году по программе "Земский доктор" в район  приехали 3 человека: участковый врач - 1терапевт, врач – эндокринолог -1, врач КЛД – 1. По программе «Земский фельдшер» - 1 чел. В 2018 году кадрового пополнения не было. В мае месяце 2019 года число врачей и среднего медицинского персонала уменьшилось в связи с их увольнением и переходом в ГАУЗ «Михайловская стоматологическая поликлиника» и в 3 квартале 2019 года в ГБУЗ «Кумылженская ЦРБ» принято 5 молодых специалистов среднего медперсонала.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b/>
          <w:i/>
          <w:sz w:val="24"/>
          <w:szCs w:val="24"/>
        </w:rPr>
        <w:t>Культура.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sz w:val="24"/>
          <w:szCs w:val="24"/>
        </w:rPr>
        <w:t xml:space="preserve">Уровень  фактической обеспеченности клубами,  учреждениями клубного типа от нормативной потребности в 2019 году в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муниципальном районе составляет 100 процентов, уровень  фактической обеспеченности библиотеками от нормативной потребности - 100 процентов.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сфере культуры на территории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функционирует сеть учреждений культуры: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музей,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центр, Кумылженская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 Сергеева,  Кумылженская музыкальная школа №1 .  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 9 поселениях работают 23 сельских Дома культуры и клуба и 17 библиотек, которые входят в 9 муниципальных учреждений культуры сельских поселений и 2 </w:t>
      </w:r>
      <w:proofErr w:type="spellStart"/>
      <w:proofErr w:type="gramStart"/>
      <w:r w:rsidRPr="009F37C3">
        <w:rPr>
          <w:rFonts w:ascii="Times New Roman" w:hAnsi="Times New Roman" w:cs="Times New Roman"/>
          <w:sz w:val="24"/>
          <w:szCs w:val="24"/>
        </w:rPr>
        <w:t>районных-центральная</w:t>
      </w:r>
      <w:proofErr w:type="spellEnd"/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и детская.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 учреждении дополнительного образования Кумылженской детской музыкальной школе №1 обучается 141 ребенок. Учащиеся  музыкальной школы  принимают  активное  участие  в  Международных  и  Всероссийских  конкурсах  детского  художественного  творчества.  Отмечен  высокий  уровень  подготовки  участников  конкурсов.</w:t>
      </w:r>
    </w:p>
    <w:p w:rsidR="00C22AF3" w:rsidRPr="009F37C3" w:rsidRDefault="00C22AF3" w:rsidP="00C22AF3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Успешно функционирует районный историко-краеведческий музей, количество единиц хранения в основном фонде составляет 2</w:t>
      </w:r>
      <w:r w:rsidR="0089581D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739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единиц, музейные работники в контакте с образовательными учреждениями района ведут большую просветительскую деятельность по программам краеведения и традиционной культуры. За 2019 года </w:t>
      </w:r>
      <w:r w:rsidR="00DB5CDF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6,4 тыс. чел. посетили выставки и экспозиции в 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музе</w:t>
      </w:r>
      <w:r w:rsidR="00DB5CDF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9F37C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</w:t>
      </w:r>
      <w:r w:rsidRPr="009F37C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</w:p>
    <w:p w:rsidR="00C22AF3" w:rsidRPr="009F37C3" w:rsidRDefault="00C22AF3" w:rsidP="00C22AF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Количество пользователей б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иблиотечными услугами с начала 2019 года — </w:t>
      </w:r>
      <w:r w:rsidR="00BC592A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7795</w:t>
      </w:r>
      <w:r w:rsidR="0089581D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человек, в том числе </w:t>
      </w:r>
      <w:r w:rsidR="00BC592A"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1717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детей до 14 лет. Осуществлена компьютеризация муниципальных библиотек. В библиографические базы данных  электронного каталога  внесено 12684</w:t>
      </w:r>
      <w:r w:rsidRPr="009F37C3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документа. 10 библиотек оснащены компьютерной техникой, 9 из них подключены к сети</w:t>
      </w:r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 w:val="0"/>
          <w:i w:val="0"/>
          <w:sz w:val="24"/>
          <w:szCs w:val="24"/>
        </w:rPr>
        <w:t>Интернет.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художественного самодеятельного творчества, проводятся конкурсы, фестивали, смотры. </w:t>
      </w:r>
    </w:p>
    <w:p w:rsidR="00A34D15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Всего за 2019 год всеми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</w:t>
      </w:r>
      <w:r w:rsidR="00A34D15" w:rsidRPr="009F37C3">
        <w:rPr>
          <w:rFonts w:ascii="Times New Roman" w:hAnsi="Times New Roman" w:cs="Times New Roman"/>
          <w:sz w:val="24"/>
          <w:szCs w:val="24"/>
        </w:rPr>
        <w:t>4139</w:t>
      </w:r>
      <w:r w:rsidRPr="009F37C3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</w:t>
      </w:r>
      <w:r w:rsidR="00A34D15" w:rsidRPr="009F37C3">
        <w:rPr>
          <w:rFonts w:ascii="Times New Roman" w:hAnsi="Times New Roman" w:cs="Times New Roman"/>
          <w:sz w:val="24"/>
          <w:szCs w:val="24"/>
        </w:rPr>
        <w:t>й.</w:t>
      </w:r>
    </w:p>
    <w:p w:rsidR="00C22AF3" w:rsidRPr="009F37C3" w:rsidRDefault="00C22AF3" w:rsidP="00A34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В течение года стабильно работают народные и образцовые коллективы.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>В учреждениях функционируют клубы по интересам,  спортивные кружки, кружки художественной самодеятельности: театральные, фольклорные, хоровые, вокальные, танцевальные, прикладного творчества, инструментальные и др. Всего в районе 16</w:t>
      </w:r>
      <w:r w:rsidR="00A34D15" w:rsidRPr="009F37C3">
        <w:rPr>
          <w:rFonts w:ascii="Times New Roman" w:hAnsi="Times New Roman" w:cs="Times New Roman"/>
          <w:sz w:val="24"/>
          <w:szCs w:val="24"/>
        </w:rPr>
        <w:t>1</w:t>
      </w:r>
      <w:r w:rsidRPr="009F37C3">
        <w:rPr>
          <w:rFonts w:ascii="Times New Roman" w:hAnsi="Times New Roman" w:cs="Times New Roman"/>
          <w:sz w:val="24"/>
          <w:szCs w:val="24"/>
        </w:rPr>
        <w:t xml:space="preserve"> формирований, из них 75 - для детей, 24 - для молодежи,  в районных учреждениях – 28.</w:t>
      </w:r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В кружках и формированиях занимается 1879 участников, из них детей — 876 человек, молодежи — 280 человек, в районных учреждениях — 460, детей — 209, молодежи — 77.   </w:t>
      </w:r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C3">
        <w:rPr>
          <w:rFonts w:ascii="Times New Roman" w:hAnsi="Times New Roman" w:cs="Times New Roman"/>
          <w:sz w:val="24"/>
          <w:szCs w:val="24"/>
        </w:rPr>
        <w:t xml:space="preserve">Девять творческих коллективов носят почетное звание «народный» и «образцовый», в том числе 6 — в районных учреждениях культуры (народный </w:t>
      </w:r>
      <w:r w:rsidRPr="009F37C3">
        <w:rPr>
          <w:rFonts w:ascii="Times New Roman" w:hAnsi="Times New Roman" w:cs="Times New Roman"/>
          <w:sz w:val="24"/>
          <w:szCs w:val="24"/>
        </w:rPr>
        <w:lastRenderedPageBreak/>
        <w:t xml:space="preserve">фольклорный ансамбль «Старина», образцовый детский фольклорный ансамбль «Сполох», народный кукольный театр «Вертеп»,  народный хор «Русская песня», народный кукольный театр, народный театр «Вдохновение» при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районном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центре), 3 — в сельских поселениях (народный фольклорный ансамбль «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Грушица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СДК, народная вокальная группа «Девчата»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proofErr w:type="gramEnd"/>
      <w:r w:rsidRPr="009F3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C3">
        <w:rPr>
          <w:rFonts w:ascii="Times New Roman" w:hAnsi="Times New Roman" w:cs="Times New Roman"/>
          <w:sz w:val="24"/>
          <w:szCs w:val="24"/>
        </w:rPr>
        <w:t xml:space="preserve">СДК, народная вокальная группа «Огонек»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Родионовского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СДК).</w:t>
      </w:r>
      <w:proofErr w:type="gramEnd"/>
    </w:p>
    <w:p w:rsidR="00C22AF3" w:rsidRPr="009F37C3" w:rsidRDefault="00C22AF3" w:rsidP="00C22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>Все учреждения культуры работают в тесном контакте по организации и проведении массовых мероприятий и организации досуга населения.</w:t>
      </w:r>
    </w:p>
    <w:p w:rsidR="00C22AF3" w:rsidRPr="009F37C3" w:rsidRDefault="00C22AF3" w:rsidP="00C22AF3">
      <w:pPr>
        <w:pStyle w:val="2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F37C3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F37C3">
        <w:rPr>
          <w:rFonts w:ascii="Times New Roman" w:hAnsi="Times New Roman"/>
          <w:i w:val="0"/>
          <w:sz w:val="24"/>
          <w:szCs w:val="24"/>
        </w:rPr>
        <w:t xml:space="preserve">          С 22 июля по 27 июля 2019 г. в районе прошел  региональный фестиваль традиционной казачьей культуры «Золотой щит — казачий Спас»</w:t>
      </w:r>
      <w:proofErr w:type="gramStart"/>
      <w:r w:rsidRPr="009F37C3">
        <w:rPr>
          <w:rFonts w:ascii="Times New Roman" w:hAnsi="Times New Roman"/>
          <w:i w:val="0"/>
          <w:sz w:val="24"/>
          <w:szCs w:val="24"/>
        </w:rPr>
        <w:t xml:space="preserve"> .</w:t>
      </w:r>
      <w:proofErr w:type="gramEnd"/>
      <w:r w:rsidRPr="009F37C3">
        <w:rPr>
          <w:rFonts w:ascii="Times New Roman" w:hAnsi="Times New Roman"/>
          <w:i w:val="0"/>
          <w:sz w:val="24"/>
          <w:szCs w:val="24"/>
        </w:rPr>
        <w:t xml:space="preserve"> В этом году фестиваль финансировался из бюджетов различных уровней:  Министерство культуры РФ, через Фонд «</w:t>
      </w:r>
      <w:proofErr w:type="spellStart"/>
      <w:r w:rsidRPr="009F37C3">
        <w:rPr>
          <w:rFonts w:ascii="Times New Roman" w:hAnsi="Times New Roman"/>
          <w:i w:val="0"/>
          <w:sz w:val="24"/>
          <w:szCs w:val="24"/>
        </w:rPr>
        <w:t>Святославъ</w:t>
      </w:r>
      <w:proofErr w:type="spellEnd"/>
      <w:r w:rsidRPr="009F37C3">
        <w:rPr>
          <w:rFonts w:ascii="Times New Roman" w:hAnsi="Times New Roman"/>
          <w:i w:val="0"/>
          <w:sz w:val="24"/>
          <w:szCs w:val="24"/>
        </w:rPr>
        <w:t>» г</w:t>
      </w:r>
      <w:proofErr w:type="gramStart"/>
      <w:r w:rsidRPr="009F37C3">
        <w:rPr>
          <w:rFonts w:ascii="Times New Roman" w:hAnsi="Times New Roman"/>
          <w:i w:val="0"/>
          <w:sz w:val="24"/>
          <w:szCs w:val="24"/>
        </w:rPr>
        <w:t>.М</w:t>
      </w:r>
      <w:proofErr w:type="gramEnd"/>
      <w:r w:rsidRPr="009F37C3">
        <w:rPr>
          <w:rFonts w:ascii="Times New Roman" w:hAnsi="Times New Roman"/>
          <w:i w:val="0"/>
          <w:sz w:val="24"/>
          <w:szCs w:val="24"/>
        </w:rPr>
        <w:t xml:space="preserve">осква,  областной бюджет через комитет культуры Волгоградской области,  местный бюджет. Фестивальные мероприятия проходили в течение недели на территории всего района, семинар русских боевых искусств работал целую неделю на берегу р. Хопер. Гостями и участниками фестиваля стали военно-патриотические клубы,  секции русского рукопашного боя, участники кружков патриотического воспитания, мастера Русских боевых искусств, фольклорные ансамбли, изучающие и пропагандирующие традиционную казачью культуру, мастера народных художественных промыслов и ремесел из Новоаннинского,  Еланского, </w:t>
      </w:r>
      <w:proofErr w:type="spellStart"/>
      <w:r w:rsidRPr="009F37C3">
        <w:rPr>
          <w:rFonts w:ascii="Times New Roman" w:hAnsi="Times New Roman"/>
          <w:i w:val="0"/>
          <w:sz w:val="24"/>
          <w:szCs w:val="24"/>
        </w:rPr>
        <w:t>Серафимовичского</w:t>
      </w:r>
      <w:proofErr w:type="spellEnd"/>
      <w:r w:rsidRPr="009F37C3">
        <w:rPr>
          <w:rFonts w:ascii="Times New Roman" w:hAnsi="Times New Roman"/>
          <w:i w:val="0"/>
          <w:sz w:val="24"/>
          <w:szCs w:val="24"/>
        </w:rPr>
        <w:t xml:space="preserve">,   Михайловского,  Алексеевского, </w:t>
      </w:r>
      <w:proofErr w:type="spellStart"/>
      <w:r w:rsidRPr="009F37C3">
        <w:rPr>
          <w:rFonts w:ascii="Times New Roman" w:hAnsi="Times New Roman"/>
          <w:i w:val="0"/>
          <w:sz w:val="24"/>
          <w:szCs w:val="24"/>
        </w:rPr>
        <w:t>Светлоярского</w:t>
      </w:r>
      <w:proofErr w:type="spellEnd"/>
      <w:r w:rsidRPr="009F37C3">
        <w:rPr>
          <w:rFonts w:ascii="Times New Roman" w:hAnsi="Times New Roman"/>
          <w:i w:val="0"/>
          <w:sz w:val="24"/>
          <w:szCs w:val="24"/>
        </w:rPr>
        <w:t xml:space="preserve">,  </w:t>
      </w:r>
      <w:proofErr w:type="spellStart"/>
      <w:r w:rsidRPr="009F37C3">
        <w:rPr>
          <w:rFonts w:ascii="Times New Roman" w:hAnsi="Times New Roman"/>
          <w:i w:val="0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/>
          <w:i w:val="0"/>
          <w:sz w:val="24"/>
          <w:szCs w:val="24"/>
        </w:rPr>
        <w:t xml:space="preserve"> районов, г</w:t>
      </w:r>
      <w:proofErr w:type="gramStart"/>
      <w:r w:rsidRPr="009F37C3">
        <w:rPr>
          <w:rFonts w:ascii="Times New Roman" w:hAnsi="Times New Roman"/>
          <w:i w:val="0"/>
          <w:sz w:val="24"/>
          <w:szCs w:val="24"/>
        </w:rPr>
        <w:t>.В</w:t>
      </w:r>
      <w:proofErr w:type="gramEnd"/>
      <w:r w:rsidRPr="009F37C3">
        <w:rPr>
          <w:rFonts w:ascii="Times New Roman" w:hAnsi="Times New Roman"/>
          <w:i w:val="0"/>
          <w:sz w:val="24"/>
          <w:szCs w:val="24"/>
        </w:rPr>
        <w:t>олгоград, г.Фролово Волгоградской области,  Ростовской  области, Воронежской области,  г. Москвы,  -  это более 1000 участников.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 Представление из официальной части, поднятия флага фестиваля и выноса знамен, выступлений официальных лиц, награждения участников,  плавно перетекло  в  большой праздничный концерт фольклорных коллективов. Фестиваль оставил массу хороших впечатлений и положительных эмоций у жителей и гостей 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 района, которых вместе с участниками было более 3,0 тысяч человек. В качестве ведущего был приглашен актер театра и кино Александр Носик.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Особое внимание уделяется улучшению материально-технической базы учреждений  культуры района:</w:t>
      </w:r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 - в 1 квартале 2019 года МКОУ </w:t>
      </w:r>
      <w:proofErr w:type="gramStart"/>
      <w:r w:rsidRPr="009F37C3">
        <w:rPr>
          <w:sz w:val="24"/>
          <w:szCs w:val="24"/>
        </w:rPr>
        <w:t>ДО</w:t>
      </w:r>
      <w:proofErr w:type="gramEnd"/>
      <w:r w:rsidRPr="009F37C3">
        <w:rPr>
          <w:sz w:val="24"/>
          <w:szCs w:val="24"/>
        </w:rPr>
        <w:t xml:space="preserve"> </w:t>
      </w:r>
      <w:proofErr w:type="gramStart"/>
      <w:r w:rsidRPr="009F37C3">
        <w:rPr>
          <w:sz w:val="24"/>
          <w:szCs w:val="24"/>
        </w:rPr>
        <w:t>Кумылженская</w:t>
      </w:r>
      <w:proofErr w:type="gramEnd"/>
      <w:r w:rsidRPr="009F37C3">
        <w:rPr>
          <w:sz w:val="24"/>
          <w:szCs w:val="24"/>
        </w:rPr>
        <w:t xml:space="preserve"> детская музыкальная школа № 1 получила новое пианино.</w:t>
      </w:r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>- в 4 кв. 2019 г.  выделена субсидия  из областного бюджета на реализацию мероприятий   - на комплектование книжных фондов  в размере 18,8 тыс. рублей и местный бюджет- 2,3 тыс. руб.  Всего сумма  21,1 тыс. руб.</w:t>
      </w:r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В 3 кв. 2019 года выделены  субсидии из областного бюджета на укрепление материально-технической базы: </w:t>
      </w:r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1.  </w:t>
      </w:r>
      <w:proofErr w:type="gramStart"/>
      <w:r w:rsidRPr="009F37C3">
        <w:rPr>
          <w:sz w:val="24"/>
          <w:szCs w:val="24"/>
        </w:rPr>
        <w:t>МКУК «</w:t>
      </w:r>
      <w:proofErr w:type="spellStart"/>
      <w:r w:rsidRPr="009F37C3">
        <w:rPr>
          <w:sz w:val="24"/>
          <w:szCs w:val="24"/>
        </w:rPr>
        <w:t>Культурно-досуговый</w:t>
      </w:r>
      <w:proofErr w:type="spellEnd"/>
      <w:r w:rsidRPr="009F37C3">
        <w:rPr>
          <w:sz w:val="24"/>
          <w:szCs w:val="24"/>
        </w:rPr>
        <w:t xml:space="preserve"> центр «Исток» </w:t>
      </w:r>
      <w:proofErr w:type="spellStart"/>
      <w:r w:rsidRPr="009F37C3">
        <w:rPr>
          <w:sz w:val="24"/>
          <w:szCs w:val="24"/>
        </w:rPr>
        <w:t>Слащевского</w:t>
      </w:r>
      <w:proofErr w:type="spellEnd"/>
      <w:r w:rsidRPr="009F37C3">
        <w:rPr>
          <w:sz w:val="24"/>
          <w:szCs w:val="24"/>
        </w:rPr>
        <w:t xml:space="preserve"> сельского поселения в сумме – 551,0 тыс. рублей (обл. бюджет) и 27,1 тыс. рублей (бюджет сельского поселения); </w:t>
      </w:r>
      <w:proofErr w:type="gramEnd"/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2. </w:t>
      </w:r>
      <w:proofErr w:type="gramStart"/>
      <w:r w:rsidRPr="009F37C3">
        <w:rPr>
          <w:sz w:val="24"/>
          <w:szCs w:val="24"/>
        </w:rPr>
        <w:t>МКУК «</w:t>
      </w:r>
      <w:proofErr w:type="spellStart"/>
      <w:r w:rsidRPr="009F37C3">
        <w:rPr>
          <w:sz w:val="24"/>
          <w:szCs w:val="24"/>
        </w:rPr>
        <w:t>Культурно-досуговый</w:t>
      </w:r>
      <w:proofErr w:type="spellEnd"/>
      <w:r w:rsidRPr="009F37C3">
        <w:rPr>
          <w:sz w:val="24"/>
          <w:szCs w:val="24"/>
        </w:rPr>
        <w:t xml:space="preserve"> центр «Казачка» </w:t>
      </w:r>
      <w:proofErr w:type="spellStart"/>
      <w:r w:rsidRPr="009F37C3">
        <w:rPr>
          <w:sz w:val="24"/>
          <w:szCs w:val="24"/>
        </w:rPr>
        <w:t>Глазуновского</w:t>
      </w:r>
      <w:proofErr w:type="spellEnd"/>
      <w:r w:rsidRPr="009F37C3">
        <w:rPr>
          <w:sz w:val="24"/>
          <w:szCs w:val="24"/>
        </w:rPr>
        <w:t xml:space="preserve"> сельского поселения в сумме  - 826,6 тыс. рублей (обл. бюджет) и 40,7 тыс. рублей (бюджет сельского поселения).</w:t>
      </w:r>
      <w:proofErr w:type="gramEnd"/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>В  МКУК «</w:t>
      </w:r>
      <w:proofErr w:type="spellStart"/>
      <w:r w:rsidRPr="009F37C3">
        <w:rPr>
          <w:sz w:val="24"/>
          <w:szCs w:val="24"/>
        </w:rPr>
        <w:t>Культурно-досуговый</w:t>
      </w:r>
      <w:proofErr w:type="spellEnd"/>
      <w:r w:rsidRPr="009F37C3">
        <w:rPr>
          <w:sz w:val="24"/>
          <w:szCs w:val="24"/>
        </w:rPr>
        <w:t xml:space="preserve"> центр Краснянского сельского поселения» идет ремонт СДК -  970,0 тыс. рублей (бюджет сельского поселения). Приобретено </w:t>
      </w:r>
      <w:proofErr w:type="gramStart"/>
      <w:r w:rsidRPr="009F37C3">
        <w:rPr>
          <w:sz w:val="24"/>
          <w:szCs w:val="24"/>
        </w:rPr>
        <w:t>звуковое</w:t>
      </w:r>
      <w:proofErr w:type="gramEnd"/>
      <w:r w:rsidRPr="009F37C3">
        <w:rPr>
          <w:sz w:val="24"/>
          <w:szCs w:val="24"/>
        </w:rPr>
        <w:t xml:space="preserve"> оборудования и оргтехника в МКУК «</w:t>
      </w:r>
      <w:proofErr w:type="spellStart"/>
      <w:r w:rsidRPr="009F37C3">
        <w:rPr>
          <w:sz w:val="24"/>
          <w:szCs w:val="24"/>
        </w:rPr>
        <w:t>Суляевский</w:t>
      </w:r>
      <w:proofErr w:type="spellEnd"/>
      <w:r w:rsidRPr="009F37C3">
        <w:rPr>
          <w:sz w:val="24"/>
          <w:szCs w:val="24"/>
        </w:rPr>
        <w:t xml:space="preserve"> </w:t>
      </w:r>
      <w:proofErr w:type="spellStart"/>
      <w:r w:rsidRPr="009F37C3">
        <w:rPr>
          <w:sz w:val="24"/>
          <w:szCs w:val="24"/>
        </w:rPr>
        <w:t>ЦКиБО</w:t>
      </w:r>
      <w:proofErr w:type="spellEnd"/>
      <w:r w:rsidRPr="009F37C3">
        <w:rPr>
          <w:sz w:val="24"/>
          <w:szCs w:val="24"/>
        </w:rPr>
        <w:t xml:space="preserve">» </w:t>
      </w:r>
      <w:proofErr w:type="spellStart"/>
      <w:r w:rsidRPr="009F37C3">
        <w:rPr>
          <w:sz w:val="24"/>
          <w:szCs w:val="24"/>
        </w:rPr>
        <w:t>Суляевского</w:t>
      </w:r>
      <w:proofErr w:type="spellEnd"/>
      <w:r w:rsidRPr="009F37C3">
        <w:rPr>
          <w:sz w:val="24"/>
          <w:szCs w:val="24"/>
        </w:rPr>
        <w:t xml:space="preserve"> сельского поселения в сумме 75,6 тыс. рублей (бюджет сельского поселения).</w:t>
      </w:r>
    </w:p>
    <w:p w:rsidR="00C22AF3" w:rsidRPr="009F37C3" w:rsidRDefault="00C22AF3" w:rsidP="00C22AF3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9F37C3">
        <w:rPr>
          <w:sz w:val="24"/>
          <w:szCs w:val="24"/>
        </w:rPr>
        <w:t>В 3 кв. 2019 года - ремонт второго здания МКУК «</w:t>
      </w:r>
      <w:proofErr w:type="spellStart"/>
      <w:r w:rsidRPr="009F37C3">
        <w:rPr>
          <w:sz w:val="24"/>
          <w:szCs w:val="24"/>
        </w:rPr>
        <w:t>Кумылженский</w:t>
      </w:r>
      <w:proofErr w:type="spellEnd"/>
      <w:r w:rsidRPr="009F37C3">
        <w:rPr>
          <w:sz w:val="24"/>
          <w:szCs w:val="24"/>
        </w:rPr>
        <w:t xml:space="preserve"> </w:t>
      </w:r>
      <w:proofErr w:type="spellStart"/>
      <w:r w:rsidRPr="009F37C3">
        <w:rPr>
          <w:sz w:val="24"/>
          <w:szCs w:val="24"/>
        </w:rPr>
        <w:t>межпоселенческий</w:t>
      </w:r>
      <w:proofErr w:type="spellEnd"/>
      <w:r w:rsidRPr="009F37C3">
        <w:rPr>
          <w:sz w:val="24"/>
          <w:szCs w:val="24"/>
        </w:rPr>
        <w:t xml:space="preserve"> </w:t>
      </w:r>
      <w:proofErr w:type="spellStart"/>
      <w:r w:rsidRPr="009F37C3">
        <w:rPr>
          <w:sz w:val="24"/>
          <w:szCs w:val="24"/>
        </w:rPr>
        <w:t>культурно-досуговый</w:t>
      </w:r>
      <w:proofErr w:type="spellEnd"/>
      <w:r w:rsidRPr="009F37C3">
        <w:rPr>
          <w:sz w:val="24"/>
          <w:szCs w:val="24"/>
        </w:rPr>
        <w:t xml:space="preserve"> центр» (здание кинотеатра) за счет средств районного бюджета в сумме 3248,2 тыс</w:t>
      </w:r>
      <w:proofErr w:type="gramStart"/>
      <w:r w:rsidRPr="009F37C3">
        <w:rPr>
          <w:sz w:val="24"/>
          <w:szCs w:val="24"/>
        </w:rPr>
        <w:t>.р</w:t>
      </w:r>
      <w:proofErr w:type="gramEnd"/>
      <w:r w:rsidRPr="009F37C3">
        <w:rPr>
          <w:sz w:val="24"/>
          <w:szCs w:val="24"/>
        </w:rPr>
        <w:t xml:space="preserve">ублей.  </w:t>
      </w:r>
    </w:p>
    <w:p w:rsidR="00C22AF3" w:rsidRPr="009F37C3" w:rsidRDefault="00C22AF3" w:rsidP="00C22AF3">
      <w:pPr>
        <w:pStyle w:val="a9"/>
        <w:spacing w:line="240" w:lineRule="auto"/>
        <w:jc w:val="both"/>
        <w:rPr>
          <w:sz w:val="24"/>
          <w:szCs w:val="24"/>
        </w:rPr>
      </w:pPr>
      <w:r w:rsidRPr="009F37C3">
        <w:rPr>
          <w:sz w:val="24"/>
          <w:szCs w:val="24"/>
        </w:rPr>
        <w:lastRenderedPageBreak/>
        <w:t xml:space="preserve">     Приобретение и установка газового оборудования в  здании «</w:t>
      </w:r>
      <w:proofErr w:type="spellStart"/>
      <w:r w:rsidRPr="009F37C3">
        <w:rPr>
          <w:sz w:val="24"/>
          <w:szCs w:val="24"/>
        </w:rPr>
        <w:t>Кошав-гора</w:t>
      </w:r>
      <w:proofErr w:type="spellEnd"/>
      <w:r w:rsidRPr="009F37C3">
        <w:rPr>
          <w:sz w:val="24"/>
          <w:szCs w:val="24"/>
        </w:rPr>
        <w:t>»  по ул. Мира,16Б – 745,5 т.р.</w:t>
      </w:r>
    </w:p>
    <w:p w:rsidR="00C22AF3" w:rsidRPr="009F37C3" w:rsidRDefault="00C22AF3" w:rsidP="00C22AF3">
      <w:pPr>
        <w:pStyle w:val="a9"/>
        <w:spacing w:line="240" w:lineRule="auto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    В 2020 году  планируется участие в федеральном конкурсе «Фонд кино» на приобретение кинооборудования.</w:t>
      </w:r>
    </w:p>
    <w:p w:rsidR="00C22AF3" w:rsidRPr="009F37C3" w:rsidRDefault="00C22AF3" w:rsidP="00C22AF3">
      <w:pPr>
        <w:pStyle w:val="a9"/>
        <w:spacing w:line="240" w:lineRule="auto"/>
        <w:jc w:val="both"/>
        <w:rPr>
          <w:sz w:val="24"/>
          <w:szCs w:val="24"/>
        </w:rPr>
      </w:pPr>
      <w:r w:rsidRPr="009F37C3">
        <w:rPr>
          <w:sz w:val="24"/>
          <w:szCs w:val="24"/>
        </w:rPr>
        <w:t xml:space="preserve">    В </w:t>
      </w:r>
      <w:proofErr w:type="spellStart"/>
      <w:r w:rsidRPr="009F37C3">
        <w:rPr>
          <w:sz w:val="24"/>
          <w:szCs w:val="24"/>
        </w:rPr>
        <w:t>Кумылженском</w:t>
      </w:r>
      <w:proofErr w:type="spellEnd"/>
      <w:r w:rsidRPr="009F37C3">
        <w:rPr>
          <w:sz w:val="24"/>
          <w:szCs w:val="24"/>
        </w:rPr>
        <w:t xml:space="preserve"> муниципальном районе реализуется муниципальная программа «Развитие учреждений культуры, молодежной политики, дополнительного образования в сфере искусств </w:t>
      </w:r>
      <w:proofErr w:type="spellStart"/>
      <w:r w:rsidRPr="009F37C3">
        <w:rPr>
          <w:sz w:val="24"/>
          <w:szCs w:val="24"/>
        </w:rPr>
        <w:t>Кумылженского</w:t>
      </w:r>
      <w:proofErr w:type="spellEnd"/>
      <w:r w:rsidRPr="009F37C3">
        <w:rPr>
          <w:sz w:val="24"/>
          <w:szCs w:val="24"/>
        </w:rPr>
        <w:t xml:space="preserve"> муниципального района» на 2018-2020 годы» (утв. постановлением администрации </w:t>
      </w:r>
      <w:proofErr w:type="spellStart"/>
      <w:r w:rsidRPr="009F37C3">
        <w:rPr>
          <w:sz w:val="24"/>
          <w:szCs w:val="24"/>
        </w:rPr>
        <w:t>Кумылженского</w:t>
      </w:r>
      <w:proofErr w:type="spellEnd"/>
      <w:r w:rsidRPr="009F37C3">
        <w:rPr>
          <w:sz w:val="24"/>
          <w:szCs w:val="24"/>
        </w:rPr>
        <w:t xml:space="preserve"> муниципального района от 11.09.2017г. № 580).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7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37C3">
        <w:rPr>
          <w:rFonts w:ascii="Times New Roman" w:hAnsi="Times New Roman" w:cs="Times New Roman"/>
          <w:sz w:val="24"/>
          <w:szCs w:val="24"/>
        </w:rPr>
        <w:t xml:space="preserve">В 2019 году в полном объеме выплачивается заработная плата сотрудникам учреждений, произведена оплата коммунальных услуг; использованы средства, заложенные на осуществление целевых программ по культуре и молодежной политике. </w:t>
      </w:r>
    </w:p>
    <w:p w:rsidR="00C22AF3" w:rsidRPr="009F37C3" w:rsidRDefault="00C22AF3" w:rsidP="00C22AF3">
      <w:pPr>
        <w:pStyle w:val="p2"/>
        <w:spacing w:before="0" w:beforeAutospacing="0" w:after="0" w:afterAutospacing="0"/>
        <w:jc w:val="both"/>
      </w:pPr>
      <w:r w:rsidRPr="009F37C3">
        <w:rPr>
          <w:b/>
        </w:rPr>
        <w:t xml:space="preserve">      Благоустройство. </w:t>
      </w:r>
      <w:r w:rsidRPr="009F37C3">
        <w:t xml:space="preserve">Ежегодно проводится работа по благоустройству территории района, осуществляются мероприятия по наведению санитарного порядка вдоль автомобильных дорог общего пользования местного значения, проводится работа по ликвидации несанкционированных свалок. По выбросам загрязняющих веществ в атмосферу от стационарных источников обстановка в районе остается стабильной, роста выбросов загрязняющих веществ в атмосферу по району не наблюдается. </w:t>
      </w:r>
    </w:p>
    <w:p w:rsidR="00C22AF3" w:rsidRPr="009F37C3" w:rsidRDefault="00C22AF3" w:rsidP="00C22AF3">
      <w:pPr>
        <w:pStyle w:val="p2"/>
        <w:spacing w:before="0" w:beforeAutospacing="0" w:after="0" w:afterAutospacing="0"/>
        <w:jc w:val="both"/>
      </w:pPr>
      <w:r w:rsidRPr="009F37C3">
        <w:t xml:space="preserve">На территории </w:t>
      </w:r>
      <w:proofErr w:type="spellStart"/>
      <w:r w:rsidRPr="009F37C3">
        <w:t>Кумылженского</w:t>
      </w:r>
      <w:proofErr w:type="spellEnd"/>
      <w:r w:rsidRPr="009F37C3">
        <w:t xml:space="preserve"> муниципального района расположены 17 санкционированных свалок. Подпрограммой "Обращение с твердыми бытовыми (коммунальными) отходами на территории Волгоградской области", а также  мероприятия «Комплексной стратегии развития сферы обращения с твердыми бытовыми (коммунальными) отходами на территории Волгоградской области на период до 2020 года»,  в 2017 году было предусмотрено создание полигона ТКО на территории городского округа города Михайловка. На сегодняшний день полигон не введен в эксплуатацию. </w:t>
      </w:r>
      <w:proofErr w:type="spellStart"/>
      <w:r w:rsidRPr="009F37C3">
        <w:t>Кумылженский</w:t>
      </w:r>
      <w:proofErr w:type="spellEnd"/>
      <w:r w:rsidRPr="009F37C3">
        <w:t xml:space="preserve"> муниципальный район по утвержденной схеме удаления твердых коммунальных отходов с территории населенных пунктов, относится к Михайловскому кластеру.  Администрацией района совместно с  администрациями сельских поселений  в 2017 года  обустроена  площадка временного накопления ТКО. В 2019 году работает по обращению с  твердыми коммунальными отходами региональный оператор  ООО «Управление отходами Волгоград».</w:t>
      </w:r>
    </w:p>
    <w:p w:rsidR="00C22AF3" w:rsidRPr="009F37C3" w:rsidRDefault="00C22AF3" w:rsidP="00C22AF3">
      <w:pPr>
        <w:pStyle w:val="p2"/>
        <w:spacing w:before="0" w:beforeAutospacing="0" w:after="0" w:afterAutospacing="0"/>
        <w:jc w:val="both"/>
      </w:pPr>
      <w:r w:rsidRPr="009F37C3">
        <w:t xml:space="preserve">     Экологическое образование в Кумылженской муниципальном районе охватывает все возрастные категории населения, но приоритетной категорией являются дошкольники и учащиеся, вовлеченные в мероприятия через эколого-просветительскую, эколого-художественную деятельность и экологическую пропаганду.</w:t>
      </w:r>
    </w:p>
    <w:p w:rsidR="00C22AF3" w:rsidRPr="009F37C3" w:rsidRDefault="00C22AF3" w:rsidP="00C22AF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37C3">
        <w:rPr>
          <w:rFonts w:ascii="Times New Roman" w:hAnsi="Times New Roman"/>
          <w:sz w:val="24"/>
          <w:szCs w:val="24"/>
        </w:rPr>
        <w:t xml:space="preserve">В 2019 года </w:t>
      </w:r>
      <w:r w:rsidRPr="009F37C3">
        <w:rPr>
          <w:rFonts w:ascii="Times New Roman" w:hAnsi="Times New Roman"/>
          <w:sz w:val="24"/>
          <w:szCs w:val="24"/>
          <w:shd w:val="clear" w:color="auto" w:fill="FFFFFF"/>
        </w:rPr>
        <w:t>на территории района проведены:</w:t>
      </w:r>
    </w:p>
    <w:p w:rsidR="00C22AF3" w:rsidRPr="009F37C3" w:rsidRDefault="00C22AF3" w:rsidP="00C22AF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37C3">
        <w:rPr>
          <w:rFonts w:ascii="Times New Roman" w:hAnsi="Times New Roman"/>
          <w:sz w:val="24"/>
          <w:szCs w:val="24"/>
          <w:shd w:val="clear" w:color="auto" w:fill="FFFFFF"/>
        </w:rPr>
        <w:t xml:space="preserve"> месячник по благоустройству территорий;</w:t>
      </w:r>
    </w:p>
    <w:p w:rsidR="00C22AF3" w:rsidRPr="009F37C3" w:rsidRDefault="00C22AF3" w:rsidP="00C22A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37C3">
        <w:rPr>
          <w:rFonts w:ascii="Times New Roman" w:hAnsi="Times New Roman"/>
          <w:sz w:val="24"/>
          <w:szCs w:val="24"/>
          <w:shd w:val="clear" w:color="auto" w:fill="FFFFFF"/>
        </w:rPr>
        <w:t>массовые субботники по уборке общественных территорий. Это гражданские кладбища, центральные площади, парковые зоны. В субботниках приняли участие все без исключения организации и прочие службы.</w:t>
      </w:r>
    </w:p>
    <w:p w:rsidR="002035B5" w:rsidRDefault="00C22AF3" w:rsidP="009F37C3">
      <w:pPr>
        <w:tabs>
          <w:tab w:val="num" w:pos="1440"/>
        </w:tabs>
        <w:spacing w:after="0"/>
        <w:jc w:val="both"/>
        <w:rPr>
          <w:b/>
          <w:sz w:val="24"/>
          <w:szCs w:val="24"/>
        </w:rPr>
      </w:pPr>
      <w:r w:rsidRPr="009F37C3">
        <w:rPr>
          <w:rFonts w:ascii="Times New Roman" w:hAnsi="Times New Roman" w:cs="Times New Roman"/>
          <w:sz w:val="24"/>
          <w:szCs w:val="24"/>
        </w:rPr>
        <w:t xml:space="preserve">     На территории района сформирована региональная сеть особо охраняемых природных территорий (ГУ «Природный парк «</w:t>
      </w:r>
      <w:proofErr w:type="spellStart"/>
      <w:r w:rsidRPr="009F37C3">
        <w:rPr>
          <w:rFonts w:ascii="Times New Roman" w:hAnsi="Times New Roman" w:cs="Times New Roman"/>
          <w:sz w:val="24"/>
          <w:szCs w:val="24"/>
        </w:rPr>
        <w:t>Нижнехоперский</w:t>
      </w:r>
      <w:proofErr w:type="spellEnd"/>
      <w:r w:rsidRPr="009F37C3">
        <w:rPr>
          <w:rFonts w:ascii="Times New Roman" w:hAnsi="Times New Roman" w:cs="Times New Roman"/>
          <w:sz w:val="24"/>
          <w:szCs w:val="24"/>
        </w:rPr>
        <w:t xml:space="preserve">»). </w:t>
      </w:r>
      <w:r w:rsidRPr="009F37C3">
        <w:rPr>
          <w:b/>
          <w:sz w:val="24"/>
          <w:szCs w:val="24"/>
        </w:rPr>
        <w:t xml:space="preserve">   </w:t>
      </w:r>
    </w:p>
    <w:p w:rsidR="002035B5" w:rsidRDefault="002035B5" w:rsidP="009F37C3">
      <w:pPr>
        <w:tabs>
          <w:tab w:val="num" w:pos="1440"/>
        </w:tabs>
        <w:spacing w:after="0"/>
        <w:jc w:val="both"/>
        <w:rPr>
          <w:b/>
          <w:sz w:val="24"/>
          <w:szCs w:val="24"/>
        </w:rPr>
      </w:pPr>
    </w:p>
    <w:p w:rsidR="00C22AF3" w:rsidRPr="009F37C3" w:rsidRDefault="00C22AF3" w:rsidP="009F37C3">
      <w:pPr>
        <w:tabs>
          <w:tab w:val="num" w:pos="1440"/>
        </w:tabs>
        <w:spacing w:after="0"/>
        <w:jc w:val="both"/>
        <w:rPr>
          <w:b/>
          <w:i/>
          <w:sz w:val="24"/>
          <w:szCs w:val="24"/>
        </w:rPr>
      </w:pPr>
      <w:r w:rsidRPr="009F37C3">
        <w:rPr>
          <w:b/>
          <w:sz w:val="24"/>
          <w:szCs w:val="24"/>
        </w:rPr>
        <w:t xml:space="preserve">   </w:t>
      </w:r>
    </w:p>
    <w:p w:rsidR="00C22AF3" w:rsidRPr="009F37C3" w:rsidRDefault="009F37C3" w:rsidP="00C22AF3">
      <w:pPr>
        <w:pStyle w:val="a7"/>
        <w:jc w:val="both"/>
      </w:pPr>
      <w:r>
        <w:t xml:space="preserve">          </w:t>
      </w:r>
      <w:r w:rsidR="00C22AF3" w:rsidRPr="009F37C3">
        <w:t>Заместитель начальника отдела экономики,</w:t>
      </w:r>
    </w:p>
    <w:p w:rsidR="00C22AF3" w:rsidRPr="009F37C3" w:rsidRDefault="009F37C3" w:rsidP="00C22AF3">
      <w:pPr>
        <w:pStyle w:val="a7"/>
        <w:jc w:val="both"/>
      </w:pPr>
      <w:r>
        <w:t xml:space="preserve">         </w:t>
      </w:r>
      <w:r w:rsidR="00C22AF3" w:rsidRPr="009F37C3">
        <w:t xml:space="preserve"> торговли и бухгалтерского учета </w:t>
      </w:r>
    </w:p>
    <w:p w:rsidR="00C22AF3" w:rsidRPr="009F37C3" w:rsidRDefault="009F37C3" w:rsidP="00C22AF3">
      <w:pPr>
        <w:pStyle w:val="a7"/>
        <w:jc w:val="both"/>
      </w:pPr>
      <w:r>
        <w:t xml:space="preserve">        </w:t>
      </w:r>
      <w:r w:rsidR="002035B5">
        <w:t xml:space="preserve"> </w:t>
      </w:r>
      <w:r>
        <w:t xml:space="preserve"> </w:t>
      </w:r>
      <w:r w:rsidR="00C22AF3" w:rsidRPr="009F37C3">
        <w:t xml:space="preserve">администрации </w:t>
      </w:r>
      <w:proofErr w:type="spellStart"/>
      <w:r w:rsidR="00C22AF3" w:rsidRPr="009F37C3">
        <w:t>Кумылженского</w:t>
      </w:r>
      <w:proofErr w:type="spellEnd"/>
    </w:p>
    <w:p w:rsidR="00C22AF3" w:rsidRPr="009F37C3" w:rsidRDefault="009F37C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35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F3" w:rsidRPr="009F37C3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А. И. Давыдов    </w:t>
      </w: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F3" w:rsidRPr="009F37C3" w:rsidRDefault="00C22AF3" w:rsidP="00C22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36" w:rsidRPr="009F37C3" w:rsidRDefault="00A73A36" w:rsidP="00C22AF3">
      <w:pPr>
        <w:pStyle w:val="p2"/>
        <w:spacing w:before="0" w:beforeAutospacing="0" w:after="0" w:afterAutospacing="0"/>
        <w:jc w:val="both"/>
      </w:pPr>
    </w:p>
    <w:sectPr w:rsidR="00A73A36" w:rsidRPr="009F37C3" w:rsidSect="0080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A36"/>
    <w:rsid w:val="00067E94"/>
    <w:rsid w:val="002035B5"/>
    <w:rsid w:val="002F4DBD"/>
    <w:rsid w:val="00572563"/>
    <w:rsid w:val="00576753"/>
    <w:rsid w:val="005A5ED2"/>
    <w:rsid w:val="00637002"/>
    <w:rsid w:val="007933F0"/>
    <w:rsid w:val="008007FB"/>
    <w:rsid w:val="0089581D"/>
    <w:rsid w:val="00906CB5"/>
    <w:rsid w:val="00923E98"/>
    <w:rsid w:val="009E47D2"/>
    <w:rsid w:val="009F37C3"/>
    <w:rsid w:val="00A34D15"/>
    <w:rsid w:val="00A73A36"/>
    <w:rsid w:val="00A834CD"/>
    <w:rsid w:val="00AD1865"/>
    <w:rsid w:val="00BC592A"/>
    <w:rsid w:val="00C22AF3"/>
    <w:rsid w:val="00D50588"/>
    <w:rsid w:val="00D505E2"/>
    <w:rsid w:val="00DB5CDF"/>
    <w:rsid w:val="00F57C3C"/>
    <w:rsid w:val="00F83A07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0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637002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63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C22AF3"/>
    <w:rPr>
      <w:rFonts w:ascii="Arial" w:hAnsi="Arial" w:cs="Arial"/>
      <w:b/>
      <w:bCs/>
      <w:i/>
      <w:iCs/>
      <w:color w:val="000000"/>
      <w:sz w:val="28"/>
      <w:szCs w:val="16"/>
    </w:rPr>
  </w:style>
  <w:style w:type="paragraph" w:styleId="a6">
    <w:name w:val="Body Text"/>
    <w:basedOn w:val="a"/>
    <w:link w:val="a5"/>
    <w:rsid w:val="00C22AF3"/>
    <w:pPr>
      <w:spacing w:after="0" w:line="240" w:lineRule="auto"/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character" w:customStyle="1" w:styleId="1">
    <w:name w:val="Основной текст Знак1"/>
    <w:basedOn w:val="a0"/>
    <w:link w:val="a6"/>
    <w:uiPriority w:val="99"/>
    <w:semiHidden/>
    <w:rsid w:val="00C22AF3"/>
  </w:style>
  <w:style w:type="paragraph" w:styleId="a7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8"/>
    <w:qFormat/>
    <w:rsid w:val="00C2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basedOn w:val="a0"/>
    <w:link w:val="a7"/>
    <w:locked/>
    <w:rsid w:val="00C22AF3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C22AF3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C22AF3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22AF3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2020-02-17T11:40:00Z</cp:lastPrinted>
  <dcterms:created xsi:type="dcterms:W3CDTF">2020-02-06T07:54:00Z</dcterms:created>
  <dcterms:modified xsi:type="dcterms:W3CDTF">2020-02-17T11:47:00Z</dcterms:modified>
</cp:coreProperties>
</file>