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1" w:rsidRPr="002C1DD1" w:rsidRDefault="00721871" w:rsidP="002C1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D1" w:rsidRDefault="002C1DD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2C1DD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D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21871" w:rsidRPr="00721871" w:rsidRDefault="005C1091" w:rsidP="00721871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27.10.2021 г. </w:t>
      </w:r>
      <w:r w:rsidR="00CD3C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31/199-РД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37145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Об одобрении проекта решения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«О внесении изменений и дополнений</w:t>
      </w:r>
    </w:p>
    <w:p w:rsidR="00537145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в Устав</w:t>
      </w:r>
      <w:r w:rsidR="00C600C2">
        <w:rPr>
          <w:b/>
          <w:szCs w:val="28"/>
        </w:rPr>
        <w:t xml:space="preserve"> </w:t>
      </w:r>
      <w:proofErr w:type="spellStart"/>
      <w:r w:rsidRPr="002C1DD1">
        <w:rPr>
          <w:b/>
          <w:szCs w:val="28"/>
        </w:rPr>
        <w:t>Кумылженского</w:t>
      </w:r>
      <w:proofErr w:type="spellEnd"/>
      <w:r w:rsidRPr="002C1DD1">
        <w:rPr>
          <w:b/>
          <w:szCs w:val="28"/>
        </w:rPr>
        <w:t xml:space="preserve"> </w:t>
      </w:r>
      <w:proofErr w:type="gramStart"/>
      <w:r w:rsidRPr="002C1DD1">
        <w:rPr>
          <w:b/>
          <w:szCs w:val="28"/>
        </w:rPr>
        <w:t>муниципального</w:t>
      </w:r>
      <w:proofErr w:type="gramEnd"/>
    </w:p>
    <w:p w:rsidR="00721871" w:rsidRPr="002C1DD1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 xml:space="preserve">района Волгоградской </w:t>
      </w:r>
      <w:r w:rsidR="00537145">
        <w:rPr>
          <w:b/>
          <w:szCs w:val="28"/>
        </w:rPr>
        <w:t>о</w:t>
      </w:r>
      <w:r w:rsidRPr="002C1DD1">
        <w:rPr>
          <w:b/>
          <w:szCs w:val="28"/>
        </w:rPr>
        <w:t>бласти»</w:t>
      </w:r>
    </w:p>
    <w:p w:rsidR="00537145" w:rsidRDefault="00537145" w:rsidP="00721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1871" w:rsidRPr="00721871" w:rsidRDefault="00712A19" w:rsidP="0011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8437F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14 и 16 Федерального закона «Об общих принципах организации местного самоуправления в Российской Федерации» и 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721871" w:rsidRPr="00721871" w:rsidRDefault="00721871" w:rsidP="0011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«О внесении изменений и дополнений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 проект решения). </w:t>
      </w:r>
    </w:p>
    <w:p w:rsidR="00721871" w:rsidRPr="00721871" w:rsidRDefault="00721871" w:rsidP="008437FD">
      <w:pPr>
        <w:pStyle w:val="a3"/>
        <w:ind w:firstLine="709"/>
        <w:rPr>
          <w:color w:val="000000"/>
          <w:szCs w:val="28"/>
        </w:rPr>
      </w:pPr>
      <w:r w:rsidRPr="00721871">
        <w:rPr>
          <w:iCs/>
          <w:color w:val="000000"/>
          <w:szCs w:val="28"/>
        </w:rPr>
        <w:t xml:space="preserve">2. </w:t>
      </w:r>
      <w:r w:rsidRPr="00721871">
        <w:rPr>
          <w:color w:val="000000"/>
          <w:szCs w:val="28"/>
        </w:rPr>
        <w:t>Опубликовать</w:t>
      </w:r>
      <w:r w:rsidRPr="00721871">
        <w:rPr>
          <w:iCs/>
          <w:color w:val="000000"/>
          <w:szCs w:val="28"/>
        </w:rPr>
        <w:t xml:space="preserve"> проект решения «О внесении изменений и дополнений 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 в районной газете «Победа» </w:t>
      </w:r>
      <w:r w:rsidR="00537145">
        <w:rPr>
          <w:color w:val="000000"/>
          <w:szCs w:val="28"/>
        </w:rPr>
        <w:t xml:space="preserve"> 30 октября  </w:t>
      </w:r>
      <w:r w:rsidRPr="00721871">
        <w:rPr>
          <w:color w:val="000000"/>
          <w:szCs w:val="28"/>
        </w:rPr>
        <w:t>2021 года.</w:t>
      </w:r>
    </w:p>
    <w:p w:rsidR="00721871" w:rsidRPr="00721871" w:rsidRDefault="008437FD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Разместить  проект</w:t>
      </w:r>
      <w:proofErr w:type="gramEnd"/>
      <w:r w:rsidR="00721871"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 «О внесении изменений и дополнений  в Устав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информационно-телекоммуникационной сети «Интернет» на сайте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="00721871"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145">
        <w:rPr>
          <w:rFonts w:ascii="Times New Roman" w:hAnsi="Times New Roman" w:cs="Times New Roman"/>
          <w:color w:val="000000"/>
          <w:sz w:val="28"/>
          <w:szCs w:val="28"/>
        </w:rPr>
        <w:t xml:space="preserve"> 30 октября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2021 года.</w:t>
      </w:r>
    </w:p>
    <w:p w:rsidR="00721871" w:rsidRPr="00721871" w:rsidRDefault="005F6DA3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одновременному опубликованию с проектом решения  «О внесении изменений и дополнений  в Устав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и вступает в силу со дня его опубликования.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                                                        В.В. Денисов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Кумылженской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Тыщенко</w:t>
      </w:r>
      <w:proofErr w:type="spellEnd"/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DA3" w:rsidRDefault="005F6DA3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DA3" w:rsidRDefault="005F6DA3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721871" w:rsidRPr="00721871" w:rsidRDefault="005E3CF7" w:rsidP="00721871">
      <w:pPr>
        <w:pStyle w:val="normal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27.10.2021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31/199-РД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085" w:rsidRPr="00721871" w:rsidRDefault="00721871" w:rsidP="00111085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085">
        <w:rPr>
          <w:rFonts w:ascii="Times New Roman" w:hAnsi="Times New Roman" w:cs="Times New Roman"/>
          <w:sz w:val="28"/>
          <w:szCs w:val="28"/>
        </w:rPr>
        <w:t>от________________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№ </w:t>
      </w:r>
      <w:r w:rsidR="00111085">
        <w:rPr>
          <w:rFonts w:ascii="Times New Roman" w:hAnsi="Times New Roman" w:cs="Times New Roman"/>
          <w:sz w:val="28"/>
          <w:szCs w:val="28"/>
        </w:rPr>
        <w:t>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="008437FD" w:rsidRPr="008437F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</w:t>
      </w:r>
      <w:proofErr w:type="gramEnd"/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 xml:space="preserve"> 14 и 16 Федерального закона «Об общих принципах организации местного самоуправления в Российской Федерации»</w:t>
      </w:r>
      <w:r w:rsidR="008437F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Default="005121E6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нести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</w:t>
      </w:r>
      <w:r w:rsidR="00862711"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</w:t>
      </w:r>
      <w:proofErr w:type="gramEnd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, 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0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от 30.06.2021  №28/177-РД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</w:p>
    <w:p w:rsidR="00721871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proofErr w:type="spellStart"/>
      <w:r w:rsidR="0011108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1) часть 1 дополнить пунктом 40 следующего содержания:</w:t>
      </w:r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«40)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.»;</w:t>
      </w:r>
      <w:proofErr w:type="gramEnd"/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2) часть 2 дополнить пунктами 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, 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следующего содержания:</w:t>
      </w:r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>«1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территории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района;</w:t>
      </w:r>
      <w:proofErr w:type="gramEnd"/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) осуществление  мероприятий по лесоустройству в отношении лесов, расположенных на землях населенных пунктов сельских поселений, входящих в состав  территории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.».</w:t>
      </w:r>
      <w:proofErr w:type="gramEnd"/>
    </w:p>
    <w:p w:rsidR="008437FD" w:rsidRPr="008437FD" w:rsidRDefault="00721871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1.2. </w:t>
      </w:r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 xml:space="preserve">В статье 10 Устава </w:t>
      </w:r>
      <w:proofErr w:type="spellStart"/>
      <w:r w:rsidR="008437FD" w:rsidRPr="008437F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8437FD" w:rsidRPr="008437FD" w:rsidRDefault="008437FD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8437FD" w:rsidRPr="008437FD" w:rsidRDefault="008437FD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Кумылженской районной Думы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 w:rsidR="005F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F6DA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hyperlink r:id="rId8" w:history="1">
        <w:r w:rsidR="005F6DA3"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="005F6DA3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с учетом положений Федерального закона от 9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</w:t>
      </w:r>
      <w:r w:rsidR="005F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опубликование (обнародование) результатов публичных слушаний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>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437FD" w:rsidRPr="005F6DA3" w:rsidRDefault="008437FD" w:rsidP="008437FD">
      <w:pPr>
        <w:tabs>
          <w:tab w:val="left" w:pos="8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A3">
        <w:rPr>
          <w:rFonts w:ascii="Times New Roman" w:eastAsia="Times New Roman" w:hAnsi="Times New Roman" w:cs="Times New Roman"/>
          <w:sz w:val="28"/>
          <w:szCs w:val="28"/>
        </w:rPr>
        <w:t>2) часть 4 изложить в следующей редакции:</w:t>
      </w:r>
    </w:p>
    <w:p w:rsidR="008437FD" w:rsidRPr="008437FD" w:rsidRDefault="008437FD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21871" w:rsidRPr="008437FD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регистрации.</w:t>
      </w:r>
    </w:p>
    <w:p w:rsidR="008437FD" w:rsidRPr="008437FD" w:rsidRDefault="00721871" w:rsidP="0084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>, за исключением пункта 1.1 настоящего решения, который вступает в силу с 01.01.2022.</w:t>
      </w:r>
    </w:p>
    <w:p w:rsidR="005F6DA3" w:rsidRDefault="005F6DA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Pr="00721871" w:rsidRDefault="005121E6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871" w:rsidSect="00537145">
      <w:headerReference w:type="default" r:id="rId9"/>
      <w:pgSz w:w="11906" w:h="16838" w:code="9"/>
      <w:pgMar w:top="1418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7B" w:rsidRDefault="00A9267B" w:rsidP="00721871">
      <w:pPr>
        <w:spacing w:after="0" w:line="240" w:lineRule="auto"/>
      </w:pPr>
      <w:r>
        <w:separator/>
      </w:r>
    </w:p>
  </w:endnote>
  <w:endnote w:type="continuationSeparator" w:id="0">
    <w:p w:rsidR="00A9267B" w:rsidRDefault="00A9267B" w:rsidP="007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7B" w:rsidRDefault="00A9267B" w:rsidP="00721871">
      <w:pPr>
        <w:spacing w:after="0" w:line="240" w:lineRule="auto"/>
      </w:pPr>
      <w:r>
        <w:separator/>
      </w:r>
    </w:p>
  </w:footnote>
  <w:footnote w:type="continuationSeparator" w:id="0">
    <w:p w:rsidR="00A9267B" w:rsidRDefault="00A9267B" w:rsidP="007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9D54E4">
    <w:pPr>
      <w:pStyle w:val="a6"/>
      <w:jc w:val="right"/>
    </w:pPr>
    <w:r>
      <w:fldChar w:fldCharType="begin"/>
    </w:r>
    <w:r w:rsidR="00FC3AFD">
      <w:instrText xml:space="preserve"> PAGE   \* MERGEFORMAT </w:instrText>
    </w:r>
    <w:r>
      <w:fldChar w:fldCharType="separate"/>
    </w:r>
    <w:r w:rsidR="00AC2A3B">
      <w:rPr>
        <w:noProof/>
      </w:rPr>
      <w:t>2</w:t>
    </w:r>
    <w:r>
      <w:fldChar w:fldCharType="end"/>
    </w:r>
  </w:p>
  <w:p w:rsidR="009C29EC" w:rsidRDefault="00A926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4ED1"/>
    <w:multiLevelType w:val="multilevel"/>
    <w:tmpl w:val="BF0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2F13D0"/>
    <w:multiLevelType w:val="multilevel"/>
    <w:tmpl w:val="BF000D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1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871"/>
    <w:rsid w:val="0000463C"/>
    <w:rsid w:val="000D19B3"/>
    <w:rsid w:val="000E3DE6"/>
    <w:rsid w:val="00111085"/>
    <w:rsid w:val="00194F7F"/>
    <w:rsid w:val="001D3BF4"/>
    <w:rsid w:val="002101A9"/>
    <w:rsid w:val="002223B3"/>
    <w:rsid w:val="00283F9B"/>
    <w:rsid w:val="002C1DD1"/>
    <w:rsid w:val="003127C2"/>
    <w:rsid w:val="00330DA5"/>
    <w:rsid w:val="00423EC9"/>
    <w:rsid w:val="004422FC"/>
    <w:rsid w:val="00463264"/>
    <w:rsid w:val="00466D0B"/>
    <w:rsid w:val="005121E6"/>
    <w:rsid w:val="00537145"/>
    <w:rsid w:val="00572BA9"/>
    <w:rsid w:val="0059394A"/>
    <w:rsid w:val="005B7E8F"/>
    <w:rsid w:val="005C1091"/>
    <w:rsid w:val="005E3CF7"/>
    <w:rsid w:val="005F6DA3"/>
    <w:rsid w:val="00615F8A"/>
    <w:rsid w:val="00712A19"/>
    <w:rsid w:val="00721871"/>
    <w:rsid w:val="007E0972"/>
    <w:rsid w:val="007E3B6C"/>
    <w:rsid w:val="008208BC"/>
    <w:rsid w:val="008437FD"/>
    <w:rsid w:val="00862711"/>
    <w:rsid w:val="009421D4"/>
    <w:rsid w:val="00996803"/>
    <w:rsid w:val="009D54E4"/>
    <w:rsid w:val="009F423C"/>
    <w:rsid w:val="00A9267B"/>
    <w:rsid w:val="00AC2A3B"/>
    <w:rsid w:val="00B569D2"/>
    <w:rsid w:val="00B67C59"/>
    <w:rsid w:val="00B9201F"/>
    <w:rsid w:val="00BB55EB"/>
    <w:rsid w:val="00C13756"/>
    <w:rsid w:val="00C600C2"/>
    <w:rsid w:val="00C6781F"/>
    <w:rsid w:val="00CD3CB7"/>
    <w:rsid w:val="00D44481"/>
    <w:rsid w:val="00D70BA9"/>
    <w:rsid w:val="00F90787"/>
    <w:rsid w:val="00FA74E7"/>
    <w:rsid w:val="00FC3AFD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6"/>
  </w:style>
  <w:style w:type="paragraph" w:styleId="1">
    <w:name w:val="heading 1"/>
    <w:basedOn w:val="a"/>
    <w:next w:val="a"/>
    <w:link w:val="10"/>
    <w:qFormat/>
    <w:rsid w:val="007218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7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7218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72187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5">
    <w:name w:val="Normal (Web)"/>
    <w:basedOn w:val="a"/>
    <w:rsid w:val="007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2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18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21871"/>
    <w:rPr>
      <w:color w:val="0000FF"/>
      <w:u w:val="none"/>
    </w:rPr>
  </w:style>
  <w:style w:type="paragraph" w:styleId="a9">
    <w:name w:val="footnote text"/>
    <w:basedOn w:val="a"/>
    <w:link w:val="aa"/>
    <w:semiHidden/>
    <w:rsid w:val="007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18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21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m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12</cp:revision>
  <cp:lastPrinted>2021-10-26T08:41:00Z</cp:lastPrinted>
  <dcterms:created xsi:type="dcterms:W3CDTF">2021-09-28T11:37:00Z</dcterms:created>
  <dcterms:modified xsi:type="dcterms:W3CDTF">2021-11-09T10:13:00Z</dcterms:modified>
</cp:coreProperties>
</file>