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49D3" w:rsidRPr="00C96A3C" w:rsidRDefault="007449D3" w:rsidP="007449D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9D3" w:rsidRPr="00C96A3C" w:rsidRDefault="007449D3" w:rsidP="007449D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9D3" w:rsidRPr="00C96A3C" w:rsidRDefault="007449D3" w:rsidP="007449D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49D3" w:rsidRPr="00FC5863" w:rsidRDefault="007449D3" w:rsidP="007449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D3" w:rsidRPr="00FC5863" w:rsidRDefault="007449D3" w:rsidP="007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449D3" w:rsidRDefault="007449D3" w:rsidP="00744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7449D3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7449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7449D3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6B0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7449D3" w:rsidRPr="0074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449D3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449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49D3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6063E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D72EA5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FA30B9" w:rsidRPr="00D72EA5">
        <w:rPr>
          <w:rFonts w:ascii="Times New Roman" w:hAnsi="Times New Roman" w:cs="Times New Roman"/>
          <w:sz w:val="28"/>
          <w:szCs w:val="28"/>
        </w:rPr>
        <w:t>30</w:t>
      </w:r>
      <w:r w:rsidR="002968DC" w:rsidRPr="00D72EA5">
        <w:rPr>
          <w:rFonts w:ascii="Times New Roman" w:hAnsi="Times New Roman" w:cs="Times New Roman"/>
          <w:sz w:val="28"/>
          <w:szCs w:val="28"/>
        </w:rPr>
        <w:t xml:space="preserve"> </w:t>
      </w:r>
      <w:r w:rsidR="00FA30B9" w:rsidRPr="00D72EA5">
        <w:rPr>
          <w:rFonts w:ascii="Times New Roman" w:hAnsi="Times New Roman" w:cs="Times New Roman"/>
          <w:sz w:val="28"/>
          <w:szCs w:val="28"/>
        </w:rPr>
        <w:t>августа</w:t>
      </w:r>
      <w:r w:rsidRPr="00D72EA5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D72E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7449D3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0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7449D3" w:rsidRPr="0074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49D3">
        <w:rPr>
          <w:rFonts w:ascii="Times New Roman" w:eastAsia="Times New Roman" w:hAnsi="Times New Roman" w:cs="Times New Roman"/>
          <w:sz w:val="28"/>
          <w:szCs w:val="28"/>
        </w:rPr>
        <w:t>49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7449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49D3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FA30B9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7449D3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FA30B9">
        <w:rPr>
          <w:rFonts w:ascii="Times New Roman" w:hAnsi="Times New Roman"/>
          <w:sz w:val="28"/>
          <w:szCs w:val="28"/>
        </w:rPr>
        <w:t>6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6063E6" w:rsidRP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B9172A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A56BD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FDB"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96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A56BD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72A">
        <w:rPr>
          <w:rFonts w:ascii="Times New Roman" w:hAnsi="Times New Roman" w:cs="Times New Roman"/>
          <w:bCs/>
          <w:sz w:val="28"/>
          <w:szCs w:val="28"/>
        </w:rPr>
        <w:t>(далее – Правил)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D46" w:rsidRPr="006D7D46" w:rsidRDefault="001C2672" w:rsidP="006D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7D46" w:rsidRPr="006D7D4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D7D46" w:rsidRPr="006D7D46" w:rsidRDefault="006D7D46" w:rsidP="006D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6D7D4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6D7D46">
        <w:rPr>
          <w:rFonts w:ascii="Times New Roman" w:hAnsi="Times New Roman" w:cs="Times New Roman"/>
          <w:sz w:val="28"/>
          <w:szCs w:val="28"/>
        </w:rPr>
        <w:t> 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6D7D46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6D7D46">
        <w:rPr>
          <w:rFonts w:ascii="Times New Roman" w:hAnsi="Times New Roman" w:cs="Times New Roman"/>
          <w:b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6D7D46" w:rsidRPr="00C86080" w:rsidRDefault="006D7D46" w:rsidP="00C860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6D7D46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6D7D46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6D7D46" w:rsidRPr="00C86080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6D7D46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6D7D46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6D7D46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6D7D46">
        <w:rPr>
          <w:rFonts w:ascii="Times New Roman" w:hAnsi="Times New Roman" w:cs="Times New Roman"/>
          <w:sz w:val="28"/>
          <w:szCs w:val="28"/>
        </w:rPr>
        <w:t>.</w:t>
      </w:r>
    </w:p>
    <w:p w:rsidR="006D7D46" w:rsidRPr="00735C9B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Pr="006D7D46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6D7D46" w:rsidRPr="006D7D46" w:rsidRDefault="006D7D46" w:rsidP="006D7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7D46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6D7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-. Карта границ территориальных зон (Приложение 1,3,5,7,9,11)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 . Карта границ зон с особыми условиями использования (Приложение 2,4,6,8,10,12).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6D7D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7D46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6D7D4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6D7D46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6D7D46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D7D46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6D7D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питьевого водоснабжения 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6D7D46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6D7D46" w:rsidRPr="006D7D46" w:rsidRDefault="006D7D46" w:rsidP="006D7D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Статья 30 </w:t>
      </w:r>
      <w:r w:rsidRPr="006D7D46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735C9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Приложение 1. Карта границ территори</w:t>
      </w:r>
      <w:r w:rsidR="00735C9B">
        <w:rPr>
          <w:rFonts w:ascii="Times New Roman" w:hAnsi="Times New Roman" w:cs="Times New Roman"/>
          <w:sz w:val="28"/>
          <w:szCs w:val="28"/>
        </w:rPr>
        <w:t xml:space="preserve">альных зон </w:t>
      </w:r>
      <w:proofErr w:type="spellStart"/>
      <w:r w:rsidR="00735C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35C9B">
        <w:rPr>
          <w:rFonts w:ascii="Times New Roman" w:hAnsi="Times New Roman" w:cs="Times New Roman"/>
          <w:sz w:val="28"/>
          <w:szCs w:val="28"/>
        </w:rPr>
        <w:t xml:space="preserve"> Слащевская, х</w:t>
      </w:r>
      <w:proofErr w:type="gramStart"/>
      <w:r w:rsidR="00735C9B">
        <w:rPr>
          <w:rFonts w:ascii="Times New Roman" w:hAnsi="Times New Roman" w:cs="Times New Roman"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>рутой.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 2. Карта границ зон с особыми условиями использования                                             территории 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Слащевская, х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рутой 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Приложение 3. Карта границ территориальных зон х</w:t>
      </w:r>
      <w:r w:rsidR="00B242B2">
        <w:rPr>
          <w:rFonts w:ascii="Times New Roman" w:hAnsi="Times New Roman" w:cs="Times New Roman"/>
          <w:sz w:val="28"/>
          <w:szCs w:val="28"/>
        </w:rPr>
        <w:t>.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Остроухов.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4. Карта границ зон с </w:t>
      </w:r>
      <w:r w:rsidR="00B242B2">
        <w:rPr>
          <w:rFonts w:ascii="Times New Roman" w:hAnsi="Times New Roman" w:cs="Times New Roman"/>
          <w:sz w:val="28"/>
          <w:szCs w:val="28"/>
        </w:rPr>
        <w:t xml:space="preserve">особыми условиями </w:t>
      </w:r>
      <w:proofErr w:type="gramStart"/>
      <w:r w:rsidR="00B242B2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территории</w:t>
      </w:r>
      <w:r w:rsidR="00735C9B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Остроухов. </w:t>
      </w:r>
    </w:p>
    <w:p w:rsidR="006D7D46" w:rsidRPr="006D7D46" w:rsidRDefault="006D7D46" w:rsidP="00735C9B">
      <w:pPr>
        <w:pStyle w:val="ConsPlusNormal"/>
        <w:widowControl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Приложение 5. Карта границ территориальных зон х. Галкин.</w:t>
      </w:r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>6. Карта границ зон с особыми условиями использования территории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х. Галкин.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7.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Пустовский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8. Карта границ зон с особыми условиями использования территории</w:t>
      </w:r>
      <w:r w:rsidR="00735C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Пустовский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9.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Подковский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>.</w:t>
      </w:r>
    </w:p>
    <w:p w:rsidR="006D7D46" w:rsidRPr="006D7D46" w:rsidRDefault="006D7D46" w:rsidP="00B242B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10. Карта границ зон с особыми условиями использования</w:t>
      </w:r>
      <w:r w:rsidR="00B242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территории 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Подковский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Приложение 11. Карта границ территориальных зон 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Косоключанский</w:t>
      </w:r>
      <w:proofErr w:type="spellEnd"/>
    </w:p>
    <w:p w:rsidR="006D7D46" w:rsidRPr="006D7D46" w:rsidRDefault="006D7D46" w:rsidP="00735C9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7D46">
        <w:rPr>
          <w:rFonts w:ascii="Times New Roman" w:eastAsia="Arial" w:hAnsi="Times New Roman" w:cs="Times New Roman"/>
          <w:sz w:val="28"/>
          <w:szCs w:val="28"/>
        </w:rPr>
        <w:t>Приложение 12. Карта границ зон с особыми условиями использования</w:t>
      </w:r>
      <w:r w:rsidR="00B242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="Arial" w:hAnsi="Times New Roman" w:cs="Times New Roman"/>
          <w:sz w:val="28"/>
          <w:szCs w:val="28"/>
        </w:rPr>
        <w:t xml:space="preserve">территории  </w:t>
      </w:r>
      <w:r w:rsidRPr="006D7D4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Косоключанский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>2.</w:t>
      </w:r>
      <w:r w:rsidRPr="006D7D46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B9172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6D7D46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="00B9172A">
        <w:rPr>
          <w:rFonts w:ascii="Times New Roman" w:hAnsi="Times New Roman" w:cs="Times New Roman"/>
          <w:sz w:val="28"/>
          <w:szCs w:val="28"/>
        </w:rPr>
        <w:t>изложить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B242B2" w:rsidRPr="006D7D4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6D7D46" w:rsidRPr="006D7D46" w:rsidRDefault="006D7D46" w:rsidP="006D7D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</w:t>
      </w:r>
      <w:hyperlink r:id="rId5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Слащевское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6D7D46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6D7D46">
        <w:rPr>
          <w:rFonts w:ascii="Times New Roman" w:hAnsi="Times New Roman" w:cs="Times New Roman"/>
          <w:sz w:val="28"/>
          <w:szCs w:val="28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6. За нарушение Правил </w:t>
      </w:r>
      <w:r w:rsidRPr="006D7D46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6D7D46" w:rsidRPr="00B242B2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6D7D46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B242B2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6D7D4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6D7D46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</w:t>
      </w:r>
      <w:r w:rsidR="00B242B2">
        <w:rPr>
          <w:rFonts w:ascii="Times New Roman" w:hAnsi="Times New Roman" w:cs="Times New Roman"/>
          <w:sz w:val="28"/>
          <w:szCs w:val="28"/>
        </w:rPr>
        <w:t xml:space="preserve">оны, обозначенной </w:t>
      </w:r>
      <w:r w:rsidRPr="006D7D46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регламента является единой для всех объектов в пределах соответствующей территориальной зоны, если иное специально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6D7D46" w:rsidRPr="006D7D46" w:rsidRDefault="00B9172A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D46" w:rsidRPr="006D7D46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6D7D46"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6D7D46"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6D7D46" w:rsidRPr="006D7D46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B242B2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6D7D46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6D7D46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6D7D46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6D7D46">
        <w:rPr>
          <w:rFonts w:ascii="Times New Roman" w:hAnsi="Times New Roman" w:cs="Times New Roman"/>
          <w:sz w:val="28"/>
          <w:szCs w:val="28"/>
        </w:rPr>
        <w:t>;</w:t>
      </w:r>
    </w:p>
    <w:p w:rsidR="006D7D46" w:rsidRPr="006D7D46" w:rsidRDefault="006D7D46" w:rsidP="006D7D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7D46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6D7D46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6D7D46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6D7D46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6D7D46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B242B2">
        <w:rPr>
          <w:rFonts w:ascii="Times New Roman" w:hAnsi="Times New Roman" w:cs="Times New Roman"/>
          <w:sz w:val="28"/>
          <w:szCs w:val="28"/>
        </w:rPr>
        <w:t>,</w:t>
      </w:r>
      <w:r w:rsidRPr="006D7D46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B242B2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6D7D46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Слащевского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Pr="006D7D46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результатам рассмотрения данного уведомления 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Слащевск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B917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B242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B242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6D7D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1. 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6D7D4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6D7D4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6D7D46" w:rsidRPr="006D7D46" w:rsidRDefault="006D7D46" w:rsidP="006D7D46">
      <w:pPr>
        <w:pStyle w:val="ConsPlusNormal"/>
        <w:widowControl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 в администрацию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Слащевского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D7D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Слащевским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поселением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вступило в законную силу решени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D7D46" w:rsidRPr="006D7D46" w:rsidRDefault="006D7D46" w:rsidP="006D7D46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6D7D46" w:rsidRPr="006D7D46" w:rsidRDefault="006D7D46" w:rsidP="006D7D46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6D7D46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D7D46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6D7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D46" w:rsidRPr="006D7D46" w:rsidRDefault="006D7D46" w:rsidP="006D7D4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6D7D46" w:rsidRPr="006D7D46" w:rsidRDefault="006D7D46" w:rsidP="006D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6D7D46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B242B2" w:rsidRDefault="006D7D46" w:rsidP="00B242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6D7D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</w:t>
      </w:r>
      <w:r w:rsidRPr="006D7D46">
        <w:rPr>
          <w:rFonts w:ascii="Times New Roman" w:hAnsi="Times New Roman" w:cs="Times New Roman"/>
          <w:sz w:val="28"/>
          <w:szCs w:val="28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6D7D46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1)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6D7D46" w:rsidRPr="006D7D46" w:rsidRDefault="006D7D46" w:rsidP="00B2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2. 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6D7D46" w:rsidRPr="006D7D46" w:rsidRDefault="006D7D46" w:rsidP="006D7D4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6D7D46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6D7D46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ьзования территорий, территорий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sz w:val="28"/>
          <w:szCs w:val="28"/>
        </w:rPr>
        <w:t>3) </w:t>
      </w:r>
      <w:r w:rsidRPr="006D7D46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6D7D46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6D7D46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6D7D46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5. 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6D7D46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6D7D46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6D7D46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D7D46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6D7D46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46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6D7D46">
        <w:rPr>
          <w:rFonts w:ascii="Times New Roman" w:hAnsi="Times New Roman" w:cs="Times New Roman"/>
          <w:bCs/>
          <w:sz w:val="28"/>
          <w:szCs w:val="28"/>
        </w:rPr>
        <w:t xml:space="preserve"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Pr="006D7D46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обсуждений или публичных слушаний не может быть более чем один месяц.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РФ </w:t>
      </w:r>
      <w:r w:rsidRPr="006D7D46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6D7D46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6D7D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6D7D46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D46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6D7D46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6D7D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B91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6D7D46">
        <w:rPr>
          <w:rFonts w:ascii="Times New Roman" w:hAnsi="Times New Roman" w:cs="Times New Roman"/>
          <w:sz w:val="28"/>
          <w:szCs w:val="28"/>
        </w:rPr>
        <w:t>Слащевск</w:t>
      </w:r>
      <w:r w:rsidR="00B917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D7D4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9172A">
        <w:rPr>
          <w:rFonts w:ascii="Times New Roman" w:hAnsi="Times New Roman" w:cs="Times New Roman"/>
          <w:sz w:val="28"/>
          <w:szCs w:val="28"/>
        </w:rPr>
        <w:t>ого</w:t>
      </w:r>
      <w:r w:rsidRPr="006D7D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172A">
        <w:rPr>
          <w:rFonts w:ascii="Times New Roman" w:hAnsi="Times New Roman" w:cs="Times New Roman"/>
          <w:sz w:val="28"/>
          <w:szCs w:val="28"/>
        </w:rPr>
        <w:t>я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 либо вступило в законн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18. 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ьи оснований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частью 18 настоящей статьи,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от о</w:t>
      </w:r>
      <w:r w:rsidR="00B2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6D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6D7D46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7D46" w:rsidRPr="006D7D46" w:rsidRDefault="006D7D46" w:rsidP="006D7D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6D7D46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6D7D46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9172A" w:rsidRDefault="00660010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="00B9172A"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тексте Правил в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B9172A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 Градостроительные регламенты»</w:t>
      </w:r>
      <w:r w:rsidR="00B9172A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B9172A" w:rsidRDefault="00B9172A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D7D46" w:rsidRPr="006D7D46" w:rsidRDefault="00660010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6D7D46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46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6D7D4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D7D46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7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 3, 5, 7, 9, 11);</w:t>
      </w:r>
    </w:p>
    <w:p w:rsidR="006D7D46" w:rsidRPr="006D7D46" w:rsidRDefault="006D7D46" w:rsidP="006D7D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2,4,6,8,10,12).</w:t>
      </w:r>
    </w:p>
    <w:p w:rsidR="006D7D46" w:rsidRPr="00660010" w:rsidRDefault="006D7D46" w:rsidP="00660010">
      <w:pPr>
        <w:pStyle w:val="ConsPlusNormal"/>
        <w:widowControl/>
        <w:ind w:firstLine="54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660010" w:rsidRPr="00660010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="0066001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26»; вместо слов «Статья 38» читать</w:t>
      </w:r>
      <w:r w:rsidR="00660010" w:rsidRPr="0066001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27»; вместо слов «Статья 39»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660010"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6D7D46" w:rsidRPr="006D7D46" w:rsidRDefault="006D7D46" w:rsidP="006D7D46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D7D4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«Глава 9. Карта </w:t>
      </w:r>
      <w:r w:rsidR="00B242B2">
        <w:rPr>
          <w:rStyle w:val="aa"/>
          <w:rFonts w:ascii="Times New Roman" w:hAnsi="Times New Roman" w:cs="Times New Roman"/>
          <w:i w:val="0"/>
          <w:sz w:val="28"/>
          <w:szCs w:val="28"/>
        </w:rPr>
        <w:t>градостроительного зонирования»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F05E0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и45 главы 9</w:t>
      </w:r>
      <w:r w:rsidR="0066001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F05E0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7D46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A50E17" w:rsidRDefault="008D7CE8" w:rsidP="006D7D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50E17" w:rsidSect="007449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4717"/>
    <w:rsid w:val="000A1FB8"/>
    <w:rsid w:val="000C7129"/>
    <w:rsid w:val="000D0401"/>
    <w:rsid w:val="000F15C3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42FC6"/>
    <w:rsid w:val="00270BE2"/>
    <w:rsid w:val="00274260"/>
    <w:rsid w:val="002840BE"/>
    <w:rsid w:val="00285FDB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915CF"/>
    <w:rsid w:val="00402C6B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63E6"/>
    <w:rsid w:val="00607959"/>
    <w:rsid w:val="00647588"/>
    <w:rsid w:val="00660010"/>
    <w:rsid w:val="006A0A83"/>
    <w:rsid w:val="006A5B77"/>
    <w:rsid w:val="006B76B7"/>
    <w:rsid w:val="006D38F2"/>
    <w:rsid w:val="006D7D46"/>
    <w:rsid w:val="00731105"/>
    <w:rsid w:val="00735C9B"/>
    <w:rsid w:val="007449D3"/>
    <w:rsid w:val="00750E9F"/>
    <w:rsid w:val="007905E2"/>
    <w:rsid w:val="007B1A77"/>
    <w:rsid w:val="007B1F5D"/>
    <w:rsid w:val="007C426F"/>
    <w:rsid w:val="007E0431"/>
    <w:rsid w:val="00807A7B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996CF5"/>
    <w:rsid w:val="00A24F57"/>
    <w:rsid w:val="00A50E17"/>
    <w:rsid w:val="00A56BDD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9172A"/>
    <w:rsid w:val="00BA52E8"/>
    <w:rsid w:val="00BD7009"/>
    <w:rsid w:val="00C055A4"/>
    <w:rsid w:val="00C21B3F"/>
    <w:rsid w:val="00C21F6F"/>
    <w:rsid w:val="00C86080"/>
    <w:rsid w:val="00CE6FA4"/>
    <w:rsid w:val="00CF762E"/>
    <w:rsid w:val="00D23FF6"/>
    <w:rsid w:val="00D65CE9"/>
    <w:rsid w:val="00D72EA5"/>
    <w:rsid w:val="00DA4825"/>
    <w:rsid w:val="00DC6CBC"/>
    <w:rsid w:val="00E02E08"/>
    <w:rsid w:val="00E1169A"/>
    <w:rsid w:val="00E22560"/>
    <w:rsid w:val="00E47FF8"/>
    <w:rsid w:val="00E61141"/>
    <w:rsid w:val="00E85D90"/>
    <w:rsid w:val="00EE57BF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91</cp:revision>
  <cp:lastPrinted>2018-09-24T06:55:00Z</cp:lastPrinted>
  <dcterms:created xsi:type="dcterms:W3CDTF">2016-09-22T12:21:00Z</dcterms:created>
  <dcterms:modified xsi:type="dcterms:W3CDTF">2018-09-25T07:27:00Z</dcterms:modified>
</cp:coreProperties>
</file>