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D8" w:rsidRDefault="00243ED8" w:rsidP="00826912">
      <w:pPr>
        <w:jc w:val="both"/>
      </w:pPr>
    </w:p>
    <w:p w:rsidR="00243ED8" w:rsidRDefault="00243ED8" w:rsidP="00243ED8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243ED8" w:rsidRDefault="00243ED8" w:rsidP="00243ED8">
      <w:pPr>
        <w:pStyle w:val="1"/>
        <w:rPr>
          <w:sz w:val="32"/>
        </w:rPr>
      </w:pPr>
    </w:p>
    <w:p w:rsidR="00243ED8" w:rsidRDefault="00243ED8" w:rsidP="00243ED8">
      <w:pPr>
        <w:pStyle w:val="1"/>
        <w:rPr>
          <w:sz w:val="32"/>
        </w:rPr>
      </w:pPr>
    </w:p>
    <w:p w:rsidR="00243ED8" w:rsidRDefault="00243ED8" w:rsidP="00243ED8">
      <w:pPr>
        <w:jc w:val="center"/>
        <w:rPr>
          <w:b/>
          <w:sz w:val="36"/>
        </w:rPr>
      </w:pPr>
    </w:p>
    <w:p w:rsidR="00243ED8" w:rsidRDefault="00243ED8" w:rsidP="00243ED8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243ED8" w:rsidRDefault="00243ED8" w:rsidP="00243ED8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243ED8" w:rsidRDefault="00243ED8" w:rsidP="00243ED8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243ED8" w:rsidRDefault="00243ED8" w:rsidP="00243ED8">
      <w:pPr>
        <w:jc w:val="center"/>
        <w:rPr>
          <w:b/>
          <w:sz w:val="36"/>
        </w:rPr>
      </w:pPr>
    </w:p>
    <w:p w:rsidR="00243ED8" w:rsidRDefault="00243ED8" w:rsidP="00243ED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43ED8" w:rsidRDefault="00243ED8" w:rsidP="00243ED8">
      <w:pPr>
        <w:jc w:val="both"/>
        <w:rPr>
          <w:sz w:val="36"/>
        </w:rPr>
      </w:pPr>
    </w:p>
    <w:p w:rsidR="00243ED8" w:rsidRDefault="001B772B" w:rsidP="00243ED8">
      <w:pPr>
        <w:jc w:val="both"/>
        <w:rPr>
          <w:sz w:val="36"/>
        </w:rPr>
      </w:pPr>
      <w:r w:rsidRPr="001B772B">
        <w:rPr>
          <w:noProof/>
        </w:rPr>
        <w:pict>
          <v:line id="Прямая соединительная линия 8" o:spid="_x0000_s1026" style="position:absolute;left:0;text-align:left;z-index:25166182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D/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1YiD/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1B772B">
        <w:rPr>
          <w:noProof/>
        </w:rPr>
        <w:pict>
          <v:line id="Прямая соединительная линия 7" o:spid="_x0000_s1027" style="position:absolute;left:0;text-align:left;z-index:25166284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BK3JN1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243ED8" w:rsidRDefault="00243ED8" w:rsidP="00243ED8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068"/>
      </w:tblGrid>
      <w:tr w:rsidR="00243ED8" w:rsidTr="00243ED8">
        <w:tc>
          <w:tcPr>
            <w:tcW w:w="5068" w:type="dxa"/>
            <w:hideMark/>
          </w:tcPr>
          <w:p w:rsidR="00243ED8" w:rsidRDefault="00243ED8" w:rsidP="00243ED8">
            <w:pPr>
              <w:rPr>
                <w:sz w:val="22"/>
                <w:szCs w:val="22"/>
              </w:rPr>
            </w:pPr>
          </w:p>
        </w:tc>
      </w:tr>
    </w:tbl>
    <w:p w:rsidR="000F5F28" w:rsidRDefault="000F5F28" w:rsidP="000F5F28">
      <w:pPr>
        <w:shd w:val="clear" w:color="auto" w:fill="FFFFFF"/>
        <w:spacing w:line="269" w:lineRule="exact"/>
        <w:ind w:right="4224"/>
        <w:rPr>
          <w:sz w:val="22"/>
          <w:szCs w:val="22"/>
        </w:rPr>
      </w:pPr>
      <w:r>
        <w:rPr>
          <w:sz w:val="22"/>
          <w:szCs w:val="22"/>
        </w:rPr>
        <w:t xml:space="preserve">«О признании  </w:t>
      </w:r>
      <w:proofErr w:type="gramStart"/>
      <w:r>
        <w:rPr>
          <w:sz w:val="22"/>
          <w:szCs w:val="22"/>
        </w:rPr>
        <w:t>утратившим</w:t>
      </w:r>
      <w:proofErr w:type="gramEnd"/>
      <w:r>
        <w:rPr>
          <w:sz w:val="22"/>
          <w:szCs w:val="22"/>
        </w:rPr>
        <w:t xml:space="preserve">  силу  постановления администрации Кумылженского муниципального 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sz w:val="22"/>
          <w:szCs w:val="22"/>
        </w:rPr>
      </w:pPr>
      <w:r>
        <w:rPr>
          <w:sz w:val="22"/>
          <w:szCs w:val="22"/>
        </w:rPr>
        <w:t xml:space="preserve">района </w:t>
      </w:r>
      <w:r w:rsidR="009C5A13">
        <w:rPr>
          <w:sz w:val="22"/>
          <w:szCs w:val="22"/>
        </w:rPr>
        <w:t>Волгоградской области от 24.02.</w:t>
      </w:r>
      <w:r>
        <w:rPr>
          <w:sz w:val="22"/>
          <w:szCs w:val="22"/>
        </w:rPr>
        <w:t xml:space="preserve">2011  г. 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color w:val="000000"/>
          <w:spacing w:val="-3"/>
          <w:sz w:val="22"/>
          <w:szCs w:val="22"/>
        </w:rPr>
      </w:pPr>
      <w:r>
        <w:rPr>
          <w:sz w:val="22"/>
          <w:szCs w:val="22"/>
        </w:rPr>
        <w:t xml:space="preserve">№129 </w:t>
      </w:r>
      <w:r>
        <w:rPr>
          <w:color w:val="000000"/>
          <w:spacing w:val="-1"/>
          <w:sz w:val="22"/>
          <w:szCs w:val="22"/>
        </w:rPr>
        <w:t>«</w:t>
      </w:r>
      <w:r>
        <w:rPr>
          <w:color w:val="000000"/>
          <w:spacing w:val="-3"/>
          <w:sz w:val="22"/>
          <w:szCs w:val="22"/>
        </w:rPr>
        <w:t xml:space="preserve">Об утверждении Положения об учете 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color w:val="000000"/>
          <w:spacing w:val="-4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объектов </w:t>
      </w:r>
      <w:r>
        <w:rPr>
          <w:bCs/>
          <w:color w:val="000000"/>
          <w:spacing w:val="-4"/>
          <w:sz w:val="22"/>
          <w:szCs w:val="22"/>
        </w:rPr>
        <w:t>муниципальной</w:t>
      </w:r>
      <w:r>
        <w:rPr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собственности 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color w:val="000000"/>
          <w:spacing w:val="-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Кумылженского </w:t>
      </w:r>
      <w:r>
        <w:rPr>
          <w:color w:val="000000"/>
          <w:spacing w:val="-2"/>
          <w:sz w:val="22"/>
          <w:szCs w:val="22"/>
        </w:rPr>
        <w:t xml:space="preserve">муниципального района 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Волгоградской области </w:t>
      </w:r>
      <w:r>
        <w:rPr>
          <w:color w:val="000000"/>
          <w:spacing w:val="-1"/>
          <w:sz w:val="22"/>
          <w:szCs w:val="22"/>
        </w:rPr>
        <w:t>и ведении реестра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color w:val="000000"/>
          <w:spacing w:val="-3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объектов муниципальной </w:t>
      </w:r>
      <w:r>
        <w:rPr>
          <w:color w:val="000000"/>
          <w:spacing w:val="-3"/>
          <w:sz w:val="22"/>
          <w:szCs w:val="22"/>
        </w:rPr>
        <w:t xml:space="preserve">собственности  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Кумылженского муниципального </w:t>
      </w:r>
      <w:r>
        <w:rPr>
          <w:color w:val="000000"/>
          <w:spacing w:val="-1"/>
          <w:sz w:val="22"/>
          <w:szCs w:val="22"/>
        </w:rPr>
        <w:t xml:space="preserve">района </w:t>
      </w:r>
    </w:p>
    <w:p w:rsidR="000F5F28" w:rsidRDefault="000F5F28" w:rsidP="000F5F28">
      <w:pPr>
        <w:shd w:val="clear" w:color="auto" w:fill="FFFFFF"/>
        <w:spacing w:line="269" w:lineRule="exact"/>
        <w:ind w:right="4224"/>
        <w:rPr>
          <w:rFonts w:eastAsiaTheme="minorEastAsia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Волгоградской области».</w:t>
      </w:r>
    </w:p>
    <w:p w:rsidR="00243ED8" w:rsidRDefault="00243ED8" w:rsidP="00826912">
      <w:pPr>
        <w:jc w:val="both"/>
      </w:pPr>
    </w:p>
    <w:p w:rsidR="00243ED8" w:rsidRDefault="00243ED8" w:rsidP="00826912">
      <w:pPr>
        <w:jc w:val="both"/>
      </w:pPr>
    </w:p>
    <w:p w:rsidR="00243ED8" w:rsidRDefault="00243ED8" w:rsidP="00826912">
      <w:pPr>
        <w:jc w:val="both"/>
      </w:pPr>
    </w:p>
    <w:p w:rsidR="000F5F28" w:rsidRDefault="000F5F28" w:rsidP="000F5F28">
      <w:pPr>
        <w:shd w:val="clear" w:color="auto" w:fill="FFFFFF"/>
        <w:ind w:firstLine="701"/>
        <w:jc w:val="both"/>
        <w:rPr>
          <w:color w:val="000000"/>
        </w:rPr>
      </w:pPr>
      <w:r>
        <w:rPr>
          <w:color w:val="000000"/>
        </w:rPr>
        <w:t xml:space="preserve">В целях устранения коллизии правовых актов и в соответствии с частью 5 статьи 51 Федерального закона от </w:t>
      </w:r>
      <w:r>
        <w:rPr>
          <w:bCs/>
          <w:color w:val="000000"/>
        </w:rPr>
        <w:t>6 октября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2003г. № </w:t>
      </w:r>
      <w:r>
        <w:rPr>
          <w:bCs/>
          <w:color w:val="000000"/>
        </w:rPr>
        <w:t>131-ФЗ</w:t>
      </w:r>
      <w:r>
        <w:rPr>
          <w:b/>
          <w:bCs/>
          <w:color w:val="000000"/>
        </w:rPr>
        <w:t xml:space="preserve"> «</w:t>
      </w:r>
      <w:r>
        <w:rPr>
          <w:color w:val="000000"/>
        </w:rPr>
        <w:t xml:space="preserve">Об общих принципах организации местного самоуправления в Российской Федерации», приказом Минэкономразвития РФ </w:t>
      </w:r>
      <w:r>
        <w:rPr>
          <w:bCs/>
          <w:color w:val="000000"/>
        </w:rPr>
        <w:t>от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30.08.2011г. №424 «Об утверждении Порядка ведения органами местного самоуправления реестров муниципального имущества»</w:t>
      </w:r>
    </w:p>
    <w:p w:rsidR="00824011" w:rsidRDefault="00824011" w:rsidP="000F5F28">
      <w:pPr>
        <w:shd w:val="clear" w:color="auto" w:fill="FFFFFF"/>
        <w:ind w:firstLine="701"/>
        <w:jc w:val="both"/>
        <w:rPr>
          <w:color w:val="000000"/>
        </w:rPr>
      </w:pPr>
    </w:p>
    <w:p w:rsidR="000F5F28" w:rsidRDefault="000F5F28" w:rsidP="000F5F28">
      <w:pPr>
        <w:shd w:val="clear" w:color="auto" w:fill="FFFFFF"/>
        <w:jc w:val="center"/>
        <w:rPr>
          <w:rFonts w:eastAsiaTheme="minorEastAsia"/>
          <w:b/>
          <w:szCs w:val="20"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0F5F28" w:rsidRDefault="000F5F28" w:rsidP="000F5F28">
      <w:pPr>
        <w:shd w:val="clear" w:color="auto" w:fill="FFFFFF"/>
        <w:jc w:val="center"/>
        <w:rPr>
          <w:b/>
          <w:sz w:val="20"/>
        </w:rPr>
      </w:pPr>
    </w:p>
    <w:p w:rsidR="000F5F28" w:rsidRDefault="000F5F28" w:rsidP="000F5F28">
      <w:pPr>
        <w:shd w:val="clear" w:color="auto" w:fill="FFFFFF"/>
        <w:tabs>
          <w:tab w:val="left" w:pos="1392"/>
        </w:tabs>
        <w:jc w:val="both"/>
        <w:rPr>
          <w:color w:val="000000"/>
        </w:rPr>
      </w:pPr>
      <w:r>
        <w:rPr>
          <w:color w:val="000000"/>
        </w:rPr>
        <w:t xml:space="preserve">            1. Признать    утратившим    силу    постановление    администрации    Кумылженского муниципального    района    Волгоградской    области    от    24.02.2011г.    №129 «Об утверждении  Положения об учете объектов муниципальной собственности</w:t>
      </w:r>
      <w:r>
        <w:rPr>
          <w:color w:val="000000"/>
        </w:rPr>
        <w:br/>
        <w:t>Кумылженского муниципального района Волгоградской области и ведении реестра</w:t>
      </w:r>
      <w:r>
        <w:rPr>
          <w:color w:val="000000"/>
        </w:rPr>
        <w:br/>
        <w:t>объектов муниципальной собственности Кумылженского муниципального района</w:t>
      </w:r>
      <w:r>
        <w:rPr>
          <w:color w:val="000000"/>
        </w:rPr>
        <w:br/>
        <w:t>Волгоградской области».</w:t>
      </w:r>
    </w:p>
    <w:p w:rsidR="000F5F28" w:rsidRDefault="000F5F28" w:rsidP="000F5F28">
      <w:pPr>
        <w:shd w:val="clear" w:color="auto" w:fill="FFFFFF"/>
        <w:tabs>
          <w:tab w:val="left" w:pos="1392"/>
        </w:tabs>
        <w:jc w:val="both"/>
        <w:rPr>
          <w:color w:val="000000"/>
        </w:rPr>
      </w:pPr>
      <w:r>
        <w:rPr>
          <w:color w:val="000000"/>
        </w:rPr>
        <w:t xml:space="preserve">            2. Настоящее   постановление   вступает   </w:t>
      </w:r>
      <w:r w:rsidRPr="000F5F28">
        <w:rPr>
          <w:bCs/>
          <w:color w:val="000000"/>
        </w:rPr>
        <w:t>в</w:t>
      </w:r>
      <w:r>
        <w:rPr>
          <w:b/>
          <w:bCs/>
          <w:color w:val="000000"/>
        </w:rPr>
        <w:t xml:space="preserve">   </w:t>
      </w:r>
      <w:r>
        <w:rPr>
          <w:color w:val="000000"/>
        </w:rPr>
        <w:t>силу   со   дня   подписания   и   подлежит</w:t>
      </w:r>
      <w:r>
        <w:rPr>
          <w:color w:val="000000"/>
        </w:rPr>
        <w:br/>
        <w:t>обнародованию путем размещения в</w:t>
      </w:r>
      <w:r w:rsidRPr="000F5F28">
        <w:rPr>
          <w:color w:val="000000"/>
        </w:rPr>
        <w:t xml:space="preserve"> </w:t>
      </w:r>
      <w:r>
        <w:rPr>
          <w:color w:val="000000"/>
        </w:rPr>
        <w:t xml:space="preserve">МКУК </w:t>
      </w:r>
      <w:r w:rsidR="000A54D3">
        <w:rPr>
          <w:color w:val="000000"/>
        </w:rPr>
        <w:t>«</w:t>
      </w:r>
      <w:r>
        <w:rPr>
          <w:color w:val="000000"/>
        </w:rPr>
        <w:t>Кумылженская межпоселенческая</w:t>
      </w:r>
      <w:r>
        <w:rPr>
          <w:color w:val="000000"/>
        </w:rPr>
        <w:br/>
        <w:t>центральная библиотека им. Ю.В.Сергеева</w:t>
      </w:r>
      <w:r w:rsidR="000A54D3">
        <w:rPr>
          <w:color w:val="000000"/>
        </w:rPr>
        <w:t>»</w:t>
      </w:r>
      <w:r>
        <w:rPr>
          <w:color w:val="000000"/>
        </w:rPr>
        <w:t>.</w:t>
      </w:r>
    </w:p>
    <w:p w:rsidR="000F5F28" w:rsidRDefault="000F5F28" w:rsidP="000F5F28">
      <w:pPr>
        <w:shd w:val="clear" w:color="auto" w:fill="FFFFFF"/>
        <w:tabs>
          <w:tab w:val="left" w:pos="1392"/>
        </w:tabs>
        <w:spacing w:after="269" w:line="269" w:lineRule="exact"/>
        <w:jc w:val="both"/>
        <w:rPr>
          <w:color w:val="000000"/>
        </w:rPr>
      </w:pPr>
    </w:p>
    <w:p w:rsidR="00243ED8" w:rsidRDefault="00243ED8" w:rsidP="00826912">
      <w:pPr>
        <w:jc w:val="both"/>
      </w:pPr>
    </w:p>
    <w:p w:rsidR="00824011" w:rsidRPr="00824011" w:rsidRDefault="00824011" w:rsidP="00824011">
      <w:pPr>
        <w:pStyle w:val="a5"/>
        <w:jc w:val="both"/>
        <w:rPr>
          <w:szCs w:val="24"/>
        </w:rPr>
      </w:pPr>
      <w:r w:rsidRPr="00824011">
        <w:rPr>
          <w:szCs w:val="24"/>
        </w:rPr>
        <w:t>Глава Кумылженского</w:t>
      </w:r>
    </w:p>
    <w:p w:rsidR="00824011" w:rsidRPr="00824011" w:rsidRDefault="00824011" w:rsidP="00824011">
      <w:pPr>
        <w:pStyle w:val="a5"/>
        <w:jc w:val="both"/>
        <w:rPr>
          <w:szCs w:val="24"/>
        </w:rPr>
      </w:pPr>
      <w:r w:rsidRPr="00824011">
        <w:rPr>
          <w:szCs w:val="24"/>
        </w:rPr>
        <w:t>муниципального района</w:t>
      </w:r>
      <w:r w:rsidRPr="00824011">
        <w:rPr>
          <w:szCs w:val="24"/>
        </w:rPr>
        <w:tab/>
      </w:r>
      <w:r w:rsidRPr="00824011">
        <w:rPr>
          <w:szCs w:val="24"/>
        </w:rPr>
        <w:tab/>
      </w:r>
      <w:r w:rsidRPr="00824011">
        <w:rPr>
          <w:szCs w:val="24"/>
        </w:rPr>
        <w:tab/>
      </w:r>
      <w:r w:rsidRPr="00824011">
        <w:rPr>
          <w:szCs w:val="24"/>
        </w:rPr>
        <w:tab/>
      </w:r>
      <w:r w:rsidRPr="00824011">
        <w:rPr>
          <w:szCs w:val="24"/>
        </w:rPr>
        <w:tab/>
      </w:r>
      <w:r w:rsidRPr="00824011">
        <w:rPr>
          <w:szCs w:val="24"/>
        </w:rPr>
        <w:tab/>
        <w:t>Г.А.Шевцов</w:t>
      </w:r>
    </w:p>
    <w:p w:rsidR="00824011" w:rsidRPr="00824011" w:rsidRDefault="00824011" w:rsidP="00824011">
      <w:pPr>
        <w:pStyle w:val="a5"/>
        <w:jc w:val="both"/>
        <w:rPr>
          <w:szCs w:val="24"/>
        </w:rPr>
      </w:pPr>
    </w:p>
    <w:p w:rsidR="00243ED8" w:rsidRDefault="00824011" w:rsidP="00824011">
      <w:pPr>
        <w:pStyle w:val="a5"/>
        <w:jc w:val="both"/>
      </w:pPr>
      <w:r w:rsidRPr="00824011">
        <w:rPr>
          <w:szCs w:val="24"/>
        </w:rPr>
        <w:t>Начальник правового отдела</w:t>
      </w:r>
      <w:r w:rsidRPr="00824011">
        <w:rPr>
          <w:szCs w:val="24"/>
        </w:rPr>
        <w:tab/>
      </w:r>
      <w:r w:rsidRPr="00824011">
        <w:rPr>
          <w:szCs w:val="24"/>
        </w:rPr>
        <w:tab/>
      </w:r>
      <w:r w:rsidRPr="00824011">
        <w:rPr>
          <w:szCs w:val="24"/>
        </w:rPr>
        <w:tab/>
      </w:r>
      <w:r w:rsidRPr="00824011">
        <w:rPr>
          <w:szCs w:val="24"/>
        </w:rPr>
        <w:tab/>
      </w:r>
      <w:r w:rsidRPr="00824011">
        <w:rPr>
          <w:szCs w:val="24"/>
        </w:rPr>
        <w:tab/>
        <w:t>И.И.Якубова</w:t>
      </w:r>
    </w:p>
    <w:sectPr w:rsidR="00243ED8" w:rsidSect="00CF3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3E6B"/>
    <w:rsid w:val="000A54D3"/>
    <w:rsid w:val="000F5F28"/>
    <w:rsid w:val="00136EE7"/>
    <w:rsid w:val="001B772B"/>
    <w:rsid w:val="001C7553"/>
    <w:rsid w:val="001F0E2F"/>
    <w:rsid w:val="00243ED8"/>
    <w:rsid w:val="002D7B99"/>
    <w:rsid w:val="002F7C76"/>
    <w:rsid w:val="003F7777"/>
    <w:rsid w:val="00627F38"/>
    <w:rsid w:val="006D4520"/>
    <w:rsid w:val="00824011"/>
    <w:rsid w:val="00826912"/>
    <w:rsid w:val="00830B2C"/>
    <w:rsid w:val="008D04C9"/>
    <w:rsid w:val="008D485F"/>
    <w:rsid w:val="009C5A13"/>
    <w:rsid w:val="00A13C5E"/>
    <w:rsid w:val="00AE5399"/>
    <w:rsid w:val="00C23B40"/>
    <w:rsid w:val="00C7257E"/>
    <w:rsid w:val="00CA1F59"/>
    <w:rsid w:val="00CF3E6B"/>
    <w:rsid w:val="00EF7BDD"/>
    <w:rsid w:val="00F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  <w:style w:type="paragraph" w:styleId="a5">
    <w:name w:val="Body Text"/>
    <w:basedOn w:val="a"/>
    <w:link w:val="a6"/>
    <w:unhideWhenUsed/>
    <w:rsid w:val="00824011"/>
    <w:rPr>
      <w:szCs w:val="20"/>
    </w:rPr>
  </w:style>
  <w:style w:type="character" w:customStyle="1" w:styleId="a6">
    <w:name w:val="Основной текст Знак"/>
    <w:basedOn w:val="a0"/>
    <w:link w:val="a5"/>
    <w:rsid w:val="00824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E6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3E6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E6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3E6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CF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F59"/>
    <w:pPr>
      <w:ind w:left="720"/>
      <w:contextualSpacing/>
    </w:pPr>
  </w:style>
  <w:style w:type="paragraph" w:styleId="a5">
    <w:name w:val="Body Text"/>
    <w:basedOn w:val="a"/>
    <w:link w:val="a6"/>
    <w:unhideWhenUsed/>
    <w:rsid w:val="00824011"/>
    <w:rPr>
      <w:szCs w:val="20"/>
    </w:rPr>
  </w:style>
  <w:style w:type="character" w:customStyle="1" w:styleId="a6">
    <w:name w:val="Основной текст Знак"/>
    <w:basedOn w:val="a0"/>
    <w:link w:val="a5"/>
    <w:rsid w:val="008240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2014-07-16T11:42:00Z</cp:lastPrinted>
  <dcterms:created xsi:type="dcterms:W3CDTF">2014-07-17T10:58:00Z</dcterms:created>
  <dcterms:modified xsi:type="dcterms:W3CDTF">2014-07-17T11:32:00Z</dcterms:modified>
</cp:coreProperties>
</file>