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2" w:rsidRDefault="00277B32" w:rsidP="00277B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</w:rPr>
        <w:t>КУМЫЛЖЕНСКОГО МУНИЦИПАЛЬНОГО</w:t>
      </w:r>
    </w:p>
    <w:p w:rsidR="00277B32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  <w:szCs w:val="36"/>
        </w:rPr>
        <w:t>РАЙОНА ВОЛГОГРАДСКОЙ ОБЛАСТИ</w:t>
      </w:r>
      <w:r w:rsidRPr="0049120B">
        <w:rPr>
          <w:rFonts w:ascii="Times New Roman" w:hAnsi="Times New Roman"/>
          <w:b/>
          <w:sz w:val="36"/>
        </w:rPr>
        <w:t xml:space="preserve"> </w:t>
      </w:r>
    </w:p>
    <w:p w:rsidR="00277B32" w:rsidRPr="0049120B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77B32" w:rsidRPr="00433D16" w:rsidRDefault="00277B32" w:rsidP="00277B32">
      <w:pPr>
        <w:ind w:firstLine="0"/>
        <w:jc w:val="center"/>
        <w:rPr>
          <w:rFonts w:ascii="Times New Roman" w:hAnsi="Times New Roman"/>
          <w:b/>
          <w:sz w:val="36"/>
        </w:rPr>
      </w:pPr>
      <w:r w:rsidRPr="00433D16">
        <w:rPr>
          <w:rFonts w:ascii="Times New Roman" w:hAnsi="Times New Roman"/>
          <w:b/>
          <w:sz w:val="36"/>
        </w:rPr>
        <w:t>ПОСТАНОВЛЕНИЕ</w:t>
      </w:r>
    </w:p>
    <w:p w:rsidR="00277B32" w:rsidRPr="00433D16" w:rsidRDefault="00277B32" w:rsidP="00277B32">
      <w:pPr>
        <w:ind w:firstLine="0"/>
        <w:rPr>
          <w:rFonts w:ascii="Times New Roman" w:hAnsi="Times New Roman"/>
          <w:sz w:val="36"/>
        </w:rPr>
      </w:pPr>
    </w:p>
    <w:p w:rsidR="00277B32" w:rsidRPr="00433D16" w:rsidRDefault="00F04D3C" w:rsidP="00277B32">
      <w:pPr>
        <w:ind w:firstLine="0"/>
        <w:jc w:val="center"/>
        <w:rPr>
          <w:rFonts w:ascii="Times New Roman" w:hAnsi="Times New Roman"/>
          <w:sz w:val="36"/>
        </w:rPr>
      </w:pPr>
      <w:r w:rsidRPr="00F04D3C">
        <w:rPr>
          <w:rFonts w:ascii="Times New Roman" w:hAnsi="Times New Roman"/>
          <w:noProof/>
        </w:rPr>
        <w:pict>
          <v:line id="Прямая соединительная линия 4" o:spid="_x0000_s1026" style="position:absolute;left:0;text-align:left;z-index:251664384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UmVAsN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F04D3C">
        <w:rPr>
          <w:rFonts w:ascii="Times New Roman" w:hAnsi="Times New Roman"/>
          <w:noProof/>
        </w:rPr>
        <w:pict>
          <v:line id="Прямая соединительная линия 5" o:spid="_x0000_s1027" style="position:absolute;left:0;text-align:left;z-index:251663360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yvmtNN4CAADM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277B32" w:rsidRDefault="00277B32" w:rsidP="00277B32">
      <w:pPr>
        <w:shd w:val="clear" w:color="auto" w:fill="FFFFFF"/>
        <w:tabs>
          <w:tab w:val="left" w:leader="underscore" w:pos="-142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433D1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1921">
        <w:rPr>
          <w:rFonts w:ascii="Times New Roman" w:hAnsi="Times New Roman"/>
          <w:color w:val="000000"/>
          <w:sz w:val="28"/>
          <w:szCs w:val="28"/>
        </w:rPr>
        <w:t>21.05.2013г.</w:t>
      </w:r>
      <w:r w:rsidRPr="00433D1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31921">
        <w:rPr>
          <w:rFonts w:ascii="Times New Roman" w:hAnsi="Times New Roman"/>
          <w:color w:val="000000"/>
          <w:sz w:val="28"/>
          <w:szCs w:val="28"/>
        </w:rPr>
        <w:t>301</w:t>
      </w:r>
      <w:r w:rsidRPr="00433D16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725"/>
      </w:tblGrid>
      <w:tr w:rsidR="00277B32" w:rsidRPr="00054418" w:rsidTr="00FC2B98">
        <w:tc>
          <w:tcPr>
            <w:tcW w:w="5067" w:type="dxa"/>
          </w:tcPr>
          <w:p w:rsidR="00277B32" w:rsidRPr="00054418" w:rsidRDefault="00277B32" w:rsidP="00277B32">
            <w:pPr>
              <w:tabs>
                <w:tab w:val="left" w:leader="underscore" w:pos="-142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«Об определении уполномоченного органа в 2013 году на взаимодействие с Министерством образования и </w:t>
            </w:r>
            <w:r w:rsidRPr="00277B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Волгоградской области по вопросам предоставления и использования субсидий из областного бюджета на модернизацию системы общего образования Кумылженского муниципального района Волгоградской области».</w:t>
            </w:r>
          </w:p>
        </w:tc>
        <w:tc>
          <w:tcPr>
            <w:tcW w:w="5068" w:type="dxa"/>
          </w:tcPr>
          <w:p w:rsidR="00277B32" w:rsidRPr="00054418" w:rsidRDefault="00277B32" w:rsidP="00FC2B98">
            <w:pPr>
              <w:tabs>
                <w:tab w:val="left" w:leader="underscore" w:pos="-142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7B32" w:rsidRPr="00054418" w:rsidRDefault="00277B32" w:rsidP="00277B32">
      <w:pPr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 w:rsidRPr="00277B32">
        <w:rPr>
          <w:rFonts w:ascii="Times New Roman" w:hAnsi="Times New Roman" w:cs="Times New Roman"/>
          <w:sz w:val="22"/>
          <w:szCs w:val="22"/>
          <w:lang w:eastAsia="en-US"/>
        </w:rPr>
        <w:t>В соответствии с постановлением Правительства Волгоградской области от 23 апреля 2013 года №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192-н «О порядке осуществления и учёта в 2013 году расходов областного бюджета на модернизацию системы общего образования Волгоградской области, источником финансового обеспечения которых является субсидия из федерального бюджета»</w:t>
      </w:r>
    </w:p>
    <w:p w:rsidR="00277B32" w:rsidRPr="00277B32" w:rsidRDefault="00277B32" w:rsidP="00277B32">
      <w:pPr>
        <w:ind w:firstLine="567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6709">
        <w:rPr>
          <w:rFonts w:ascii="Times New Roman" w:hAnsi="Times New Roman"/>
          <w:b/>
          <w:sz w:val="24"/>
          <w:szCs w:val="24"/>
        </w:rPr>
        <w:t>постановляю:</w:t>
      </w:r>
    </w:p>
    <w:p w:rsidR="00277B32" w:rsidRPr="00D46709" w:rsidRDefault="00277B32" w:rsidP="00277B3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77B32" w:rsidRDefault="00277B32" w:rsidP="00277B32">
      <w:pPr>
        <w:widowControl/>
        <w:shd w:val="clear" w:color="auto" w:fill="FFFFFF"/>
        <w:ind w:firstLine="567"/>
        <w:rPr>
          <w:rFonts w:hAnsi="Times New Roman"/>
          <w:sz w:val="22"/>
          <w:szCs w:val="22"/>
          <w:lang w:eastAsia="en-US"/>
        </w:rPr>
      </w:pPr>
      <w:r w:rsidRPr="00277B32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Определить отдел по образованию, опеке и </w:t>
      </w:r>
      <w:r w:rsidRPr="00277B32">
        <w:rPr>
          <w:rFonts w:ascii="Times New Roman" w:hAnsi="Times New Roman" w:cs="Times New Roman"/>
          <w:bCs/>
          <w:sz w:val="22"/>
          <w:szCs w:val="22"/>
          <w:lang w:eastAsia="en-US"/>
        </w:rPr>
        <w:t>попечительству</w:t>
      </w:r>
      <w:r w:rsidRPr="00277B3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администрации Кумылженского муниципального района Волгоградской области уполномоченным органом на взаимодействие с Министерством образования и науки Волгоградской области по вопросам предоставления и использования субсидий из областного бюджета на модернизацию системы общего образования, источником финансового обеспечения которых является субсидия из федерального бюджета.</w:t>
      </w:r>
      <w:r w:rsidRPr="00277B32">
        <w:rPr>
          <w:rFonts w:hAnsi="Times New Roman"/>
          <w:sz w:val="22"/>
          <w:szCs w:val="22"/>
          <w:lang w:eastAsia="en-US"/>
        </w:rPr>
        <w:t xml:space="preserve">                </w:t>
      </w:r>
    </w:p>
    <w:p w:rsidR="00277B32" w:rsidRPr="00277B32" w:rsidRDefault="00277B32" w:rsidP="00277B32">
      <w:pPr>
        <w:widowControl/>
        <w:shd w:val="clear" w:color="auto" w:fill="FFFFFF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7B3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 </w:t>
      </w:r>
      <w:proofErr w:type="gramStart"/>
      <w:r w:rsidRPr="00277B32">
        <w:rPr>
          <w:rFonts w:ascii="Times New Roman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 исполнением данного постановления возложить на зам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естителя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главы по социальным   вопросам   администрации   Кумылженского   муниципального   района Куликова Ю.Н.</w:t>
      </w:r>
    </w:p>
    <w:p w:rsidR="00277B32" w:rsidRDefault="00277B32" w:rsidP="00277B32">
      <w:pPr>
        <w:ind w:firstLine="567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Настоящее постановление вступа</w:t>
      </w:r>
      <w:r>
        <w:rPr>
          <w:rFonts w:ascii="Times New Roman" w:hAnsi="Times New Roman" w:cs="Times New Roman"/>
          <w:sz w:val="22"/>
          <w:szCs w:val="22"/>
          <w:lang w:eastAsia="en-US"/>
        </w:rPr>
        <w:t>ет в силу со дня его подписания,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 xml:space="preserve"> подлежит обнародованию   путём   размещения   в   МКУК   «Кумылженская   межпоселенческая центральная библиотека им. Ю.В.Сергеева»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, а также размещению на сайте </w:t>
      </w:r>
      <w:r w:rsidRPr="00277B32">
        <w:rPr>
          <w:rFonts w:ascii="Times New Roman" w:hAnsi="Times New Roman" w:cs="Times New Roman"/>
          <w:sz w:val="22"/>
          <w:szCs w:val="22"/>
          <w:lang w:eastAsia="en-US"/>
        </w:rPr>
        <w:t>Кумылженского   муниципального   района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 сети Интернет</w:t>
      </w:r>
    </w:p>
    <w:p w:rsidR="00277B32" w:rsidRPr="00277B32" w:rsidRDefault="00277B32" w:rsidP="00277B32">
      <w:pPr>
        <w:ind w:firstLine="567"/>
        <w:rPr>
          <w:rFonts w:ascii="Times New Roman" w:hAnsi="Times New Roman"/>
          <w:sz w:val="24"/>
          <w:szCs w:val="24"/>
        </w:rPr>
      </w:pPr>
      <w:r w:rsidRPr="00277B32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>Глава Кумылженского</w:t>
      </w: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Pr="00D46709">
        <w:rPr>
          <w:rFonts w:ascii="Times New Roman" w:hAnsi="Times New Roman"/>
          <w:sz w:val="24"/>
          <w:szCs w:val="24"/>
        </w:rPr>
        <w:tab/>
      </w:r>
      <w:r w:rsidRPr="00D46709">
        <w:rPr>
          <w:rFonts w:ascii="Times New Roman" w:hAnsi="Times New Roman"/>
          <w:sz w:val="24"/>
          <w:szCs w:val="24"/>
        </w:rPr>
        <w:tab/>
      </w:r>
      <w:r w:rsidRPr="00D46709">
        <w:rPr>
          <w:rFonts w:ascii="Times New Roman" w:hAnsi="Times New Roman"/>
          <w:sz w:val="24"/>
          <w:szCs w:val="24"/>
        </w:rPr>
        <w:tab/>
        <w:t>Г.А.Шевцов</w:t>
      </w:r>
    </w:p>
    <w:p w:rsidR="00277B32" w:rsidRPr="00D46709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</w:p>
    <w:p w:rsidR="00277B32" w:rsidRDefault="00277B32" w:rsidP="00277B32">
      <w:pPr>
        <w:ind w:firstLine="0"/>
        <w:rPr>
          <w:rFonts w:ascii="Times New Roman" w:hAnsi="Times New Roman"/>
          <w:sz w:val="24"/>
          <w:szCs w:val="24"/>
        </w:rPr>
      </w:pPr>
      <w:r w:rsidRPr="00D46709">
        <w:rPr>
          <w:rFonts w:ascii="Times New Roman" w:hAnsi="Times New Roman"/>
          <w:sz w:val="24"/>
          <w:szCs w:val="24"/>
        </w:rPr>
        <w:t xml:space="preserve">Начальник правового </w:t>
      </w:r>
      <w:r>
        <w:rPr>
          <w:rFonts w:ascii="Times New Roman" w:hAnsi="Times New Roman"/>
          <w:sz w:val="24"/>
          <w:szCs w:val="24"/>
        </w:rPr>
        <w:t>о</w:t>
      </w:r>
      <w:r w:rsidRPr="00D46709">
        <w:rPr>
          <w:rFonts w:ascii="Times New Roman" w:hAnsi="Times New Roman"/>
          <w:sz w:val="24"/>
          <w:szCs w:val="24"/>
        </w:rPr>
        <w:t>тдела                                                                                 И.И.Якубова</w:t>
      </w:r>
    </w:p>
    <w:p w:rsidR="00277B32" w:rsidRPr="00D46709" w:rsidRDefault="00277B32" w:rsidP="0049120B">
      <w:pPr>
        <w:ind w:firstLine="0"/>
        <w:rPr>
          <w:rFonts w:ascii="Times New Roman" w:hAnsi="Times New Roman"/>
          <w:sz w:val="24"/>
          <w:szCs w:val="24"/>
        </w:rPr>
      </w:pPr>
    </w:p>
    <w:sectPr w:rsidR="00277B32" w:rsidRPr="00D46709" w:rsidSect="0049120B">
      <w:pgSz w:w="11904" w:h="16834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0B"/>
    <w:rsid w:val="00020D08"/>
    <w:rsid w:val="00207815"/>
    <w:rsid w:val="00277B32"/>
    <w:rsid w:val="00462B0C"/>
    <w:rsid w:val="0049120B"/>
    <w:rsid w:val="005A55B6"/>
    <w:rsid w:val="00B31921"/>
    <w:rsid w:val="00B70278"/>
    <w:rsid w:val="00D31F7D"/>
    <w:rsid w:val="00D46709"/>
    <w:rsid w:val="00EB6EFE"/>
    <w:rsid w:val="00F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2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2013-05-17T12:46:00Z</cp:lastPrinted>
  <dcterms:created xsi:type="dcterms:W3CDTF">2013-05-20T04:19:00Z</dcterms:created>
  <dcterms:modified xsi:type="dcterms:W3CDTF">2013-05-21T10:07:00Z</dcterms:modified>
</cp:coreProperties>
</file>