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E8" w:rsidRPr="00A959E8" w:rsidRDefault="00A959E8" w:rsidP="00A959E8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959E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6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59E8" w:rsidRPr="00A959E8" w:rsidRDefault="00A959E8" w:rsidP="00A959E8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A959E8" w:rsidRPr="00A959E8" w:rsidRDefault="00A959E8" w:rsidP="00A959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959E8" w:rsidRPr="00A959E8" w:rsidRDefault="00A959E8" w:rsidP="00A959E8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A959E8" w:rsidRPr="00A959E8" w:rsidRDefault="00A959E8" w:rsidP="00A959E8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A959E8"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A959E8" w:rsidRPr="00A959E8" w:rsidRDefault="00A959E8" w:rsidP="00A959E8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A959E8"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A959E8" w:rsidRPr="00A959E8" w:rsidRDefault="00A959E8" w:rsidP="00A959E8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A959E8"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A959E8" w:rsidRPr="00A959E8" w:rsidRDefault="00A959E8" w:rsidP="00A959E8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A959E8" w:rsidRPr="00A959E8" w:rsidRDefault="00A959E8" w:rsidP="00A959E8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A959E8"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A959E8" w:rsidRPr="00A959E8" w:rsidRDefault="00A959E8" w:rsidP="00A959E8">
      <w:pPr>
        <w:spacing w:after="0" w:line="240" w:lineRule="auto"/>
        <w:jc w:val="both"/>
        <w:rPr>
          <w:rFonts w:ascii="Times New Roman" w:hAnsi="Times New Roman" w:cs="Times New Roman"/>
          <w:sz w:val="36"/>
          <w:szCs w:val="20"/>
        </w:rPr>
      </w:pPr>
    </w:p>
    <w:p w:rsidR="00A959E8" w:rsidRPr="00A959E8" w:rsidRDefault="00754288" w:rsidP="00A959E8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754288">
        <w:rPr>
          <w:rFonts w:ascii="Times New Roman" w:hAnsi="Times New Roman" w:cs="Times New Roman"/>
          <w:sz w:val="16"/>
          <w:lang w:eastAsia="ar-SA"/>
        </w:rPr>
        <w:pict>
          <v:line id="Прямая соединительная линия 5" o:spid="_x0000_s1083" style="position:absolute;left:0;text-align:left;z-index:251707392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754288">
        <w:rPr>
          <w:rFonts w:ascii="Times New Roman" w:hAnsi="Times New Roman" w:cs="Times New Roman"/>
          <w:sz w:val="16"/>
          <w:lang w:eastAsia="ar-SA"/>
        </w:rPr>
        <w:pict>
          <v:line id="Прямая соединительная линия 4" o:spid="_x0000_s1084" style="position:absolute;left:0;text-align:left;z-index:251708416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A959E8" w:rsidRPr="00E273BE" w:rsidRDefault="00A959E8" w:rsidP="00A959E8">
      <w:pPr>
        <w:pStyle w:val="2"/>
        <w:jc w:val="left"/>
        <w:rPr>
          <w:sz w:val="22"/>
          <w:szCs w:val="22"/>
          <w:lang w:val="en-US"/>
        </w:rPr>
      </w:pPr>
      <w:r w:rsidRPr="00A959E8">
        <w:rPr>
          <w:sz w:val="22"/>
          <w:szCs w:val="22"/>
        </w:rPr>
        <w:t xml:space="preserve">от </w:t>
      </w:r>
      <w:r w:rsidR="00E273BE">
        <w:rPr>
          <w:sz w:val="22"/>
          <w:szCs w:val="22"/>
          <w:lang w:val="en-US"/>
        </w:rPr>
        <w:t>15.12.2020</w:t>
      </w:r>
      <w:r w:rsidRPr="00A959E8">
        <w:rPr>
          <w:sz w:val="22"/>
          <w:szCs w:val="22"/>
        </w:rPr>
        <w:t xml:space="preserve">г. № </w:t>
      </w:r>
      <w:r w:rsidR="00E273BE">
        <w:rPr>
          <w:sz w:val="22"/>
          <w:szCs w:val="22"/>
          <w:lang w:val="en-US"/>
        </w:rPr>
        <w:t>793</w:t>
      </w:r>
    </w:p>
    <w:tbl>
      <w:tblPr>
        <w:tblW w:w="0" w:type="auto"/>
        <w:tblLook w:val="00A0"/>
      </w:tblPr>
      <w:tblGrid>
        <w:gridCol w:w="5942"/>
      </w:tblGrid>
      <w:tr w:rsidR="00FC0DD8" w:rsidRPr="00A959E8" w:rsidTr="00A959E8">
        <w:trPr>
          <w:trHeight w:val="2940"/>
        </w:trPr>
        <w:tc>
          <w:tcPr>
            <w:tcW w:w="5942" w:type="dxa"/>
            <w:hideMark/>
          </w:tcPr>
          <w:p w:rsidR="00A959E8" w:rsidRPr="00A959E8" w:rsidRDefault="00FC0DD8" w:rsidP="00A9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59E8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</w:t>
            </w:r>
            <w:r w:rsidR="00C50F9F" w:rsidRPr="00A959E8">
              <w:rPr>
                <w:rFonts w:ascii="Times New Roman" w:hAnsi="Times New Roman" w:cs="Times New Roman"/>
              </w:rPr>
              <w:t xml:space="preserve">Направление уведомления о соответствии (несоответствии) </w:t>
            </w:r>
            <w:proofErr w:type="gramStart"/>
            <w:r w:rsidR="00C50F9F" w:rsidRPr="00A959E8">
              <w:rPr>
                <w:rFonts w:ascii="Times New Roman" w:hAnsi="Times New Roman" w:cs="Times New Roman"/>
              </w:rPr>
              <w:t>указанных</w:t>
            </w:r>
            <w:proofErr w:type="gramEnd"/>
          </w:p>
          <w:p w:rsidR="00A959E8" w:rsidRPr="00A959E8" w:rsidRDefault="00C50F9F" w:rsidP="00A9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959E8">
              <w:rPr>
                <w:rFonts w:ascii="Times New Roman" w:hAnsi="Times New Roman" w:cs="Times New Roman"/>
              </w:rPr>
              <w:t>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</w:t>
            </w:r>
            <w:r w:rsidRPr="00A959E8">
              <w:rPr>
                <w:rFonts w:ascii="Times New Roman" w:hAnsi="Times New Roman" w:cs="Times New Roman"/>
              </w:rPr>
              <w:br/>
              <w:t>или садового дома установленным параметрам и допустимости</w:t>
            </w:r>
            <w:r w:rsidR="001F3F45">
              <w:rPr>
                <w:rFonts w:ascii="Times New Roman" w:hAnsi="Times New Roman" w:cs="Times New Roman"/>
              </w:rPr>
              <w:t xml:space="preserve"> </w:t>
            </w:r>
            <w:r w:rsidRPr="00A959E8">
              <w:rPr>
                <w:rFonts w:ascii="Times New Roman" w:hAnsi="Times New Roman" w:cs="Times New Roman"/>
              </w:rPr>
              <w:t>(и (или) недопустимости) размещения</w:t>
            </w:r>
            <w:proofErr w:type="gramEnd"/>
          </w:p>
          <w:p w:rsidR="00A959E8" w:rsidRPr="00A959E8" w:rsidRDefault="00C50F9F" w:rsidP="00A9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59E8">
              <w:rPr>
                <w:rFonts w:ascii="Times New Roman" w:hAnsi="Times New Roman" w:cs="Times New Roman"/>
              </w:rPr>
              <w:t>объекта индивидуального жилищного строительства</w:t>
            </w:r>
          </w:p>
          <w:p w:rsidR="00FC0DD8" w:rsidRPr="00A959E8" w:rsidRDefault="00C50F9F" w:rsidP="00A9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59E8">
              <w:rPr>
                <w:rFonts w:ascii="Times New Roman" w:hAnsi="Times New Roman" w:cs="Times New Roman"/>
              </w:rPr>
              <w:t>или садового дома на земельном участке</w:t>
            </w:r>
            <w:r w:rsidR="00FC0DD8" w:rsidRPr="00A959E8">
              <w:rPr>
                <w:rFonts w:ascii="Times New Roman" w:hAnsi="Times New Roman" w:cs="Times New Roman"/>
              </w:rPr>
              <w:t>»</w:t>
            </w:r>
          </w:p>
          <w:p w:rsidR="00FC0DD8" w:rsidRPr="00A959E8" w:rsidRDefault="00FC0DD8" w:rsidP="00A959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959E8" w:rsidRPr="00A959E8" w:rsidRDefault="00A959E8" w:rsidP="00A959E8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9E8" w:rsidRPr="00A959E8" w:rsidRDefault="00A959E8" w:rsidP="00A959E8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DD8" w:rsidRPr="00A959E8" w:rsidRDefault="005B6D68" w:rsidP="00A959E8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C0DD8" w:rsidRPr="00A959E8">
        <w:rPr>
          <w:rFonts w:ascii="Times New Roman" w:hAnsi="Times New Roman" w:cs="Times New Roman"/>
          <w:sz w:val="28"/>
          <w:szCs w:val="28"/>
        </w:rPr>
        <w:t xml:space="preserve">соответствии с Градостроительным </w:t>
      </w:r>
      <w:hyperlink r:id="rId7" w:history="1">
        <w:r w:rsidR="00FC0DD8" w:rsidRPr="00A959E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C0DD8" w:rsidRPr="00A959E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="00FC0DD8" w:rsidRPr="00A959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 октября 2003 года</w:t>
      </w:r>
      <w:r w:rsidR="00FC0DD8" w:rsidRPr="00A959E8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</w:t>
      </w:r>
      <w:hyperlink r:id="rId9" w:history="1">
        <w:r w:rsidR="00FC0DD8" w:rsidRPr="00A959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</w:t>
      </w:r>
      <w:r w:rsidR="00A959E8">
        <w:rPr>
          <w:rFonts w:ascii="Times New Roman" w:hAnsi="Times New Roman" w:cs="Times New Roman"/>
          <w:sz w:val="28"/>
          <w:szCs w:val="28"/>
        </w:rPr>
        <w:t xml:space="preserve"> №</w:t>
      </w:r>
      <w:r w:rsidR="00FC0DD8" w:rsidRPr="00A959E8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</w:t>
      </w:r>
      <w:r w:rsidR="00A959E8">
        <w:rPr>
          <w:rFonts w:ascii="Times New Roman" w:hAnsi="Times New Roman" w:cs="Times New Roman"/>
          <w:sz w:val="28"/>
          <w:szCs w:val="28"/>
        </w:rPr>
        <w:t xml:space="preserve">твенных и муниципальных услуг», </w:t>
      </w:r>
      <w:r w:rsidR="00E0306C" w:rsidRPr="00A959E8">
        <w:rPr>
          <w:rFonts w:ascii="Times New Roman" w:hAnsi="Times New Roman" w:cs="Times New Roman"/>
          <w:sz w:val="28"/>
          <w:szCs w:val="28"/>
        </w:rPr>
        <w:t>постановлением администрации Кумылженского муниципального района Волгоградс</w:t>
      </w:r>
      <w:r w:rsidR="00A959E8">
        <w:rPr>
          <w:rFonts w:ascii="Times New Roman" w:hAnsi="Times New Roman" w:cs="Times New Roman"/>
          <w:sz w:val="28"/>
          <w:szCs w:val="28"/>
        </w:rPr>
        <w:t xml:space="preserve">кой области от 17.10.2012г. №750 </w:t>
      </w:r>
      <w:r w:rsidR="00E0306C" w:rsidRPr="00A959E8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 и утверждения административных регламентов предоставления муниципальных услуг, а также порядка </w:t>
      </w:r>
      <w:proofErr w:type="gramStart"/>
      <w:r w:rsidR="00E0306C" w:rsidRPr="00A959E8">
        <w:rPr>
          <w:rFonts w:ascii="Times New Roman" w:hAnsi="Times New Roman" w:cs="Times New Roman"/>
          <w:sz w:val="28"/>
          <w:szCs w:val="28"/>
        </w:rPr>
        <w:t>проведения экспертизы проектов администрати</w:t>
      </w:r>
      <w:r w:rsidR="00A959E8">
        <w:rPr>
          <w:rFonts w:ascii="Times New Roman" w:hAnsi="Times New Roman" w:cs="Times New Roman"/>
          <w:sz w:val="28"/>
          <w:szCs w:val="28"/>
        </w:rPr>
        <w:t xml:space="preserve">вных регламентов предоставления </w:t>
      </w:r>
      <w:r w:rsidR="00E0306C" w:rsidRPr="00A959E8">
        <w:rPr>
          <w:rFonts w:ascii="Times New Roman" w:hAnsi="Times New Roman" w:cs="Times New Roman"/>
          <w:sz w:val="28"/>
          <w:szCs w:val="28"/>
        </w:rPr>
        <w:t>муниципальных услуг</w:t>
      </w:r>
      <w:proofErr w:type="gramEnd"/>
      <w:r w:rsidR="00E0306C" w:rsidRPr="00A959E8">
        <w:rPr>
          <w:rFonts w:ascii="Times New Roman" w:hAnsi="Times New Roman" w:cs="Times New Roman"/>
          <w:sz w:val="28"/>
          <w:szCs w:val="28"/>
        </w:rPr>
        <w:t xml:space="preserve"> в новой редакции», </w:t>
      </w:r>
      <w:r w:rsidR="00FC0DD8" w:rsidRPr="00A959E8">
        <w:rPr>
          <w:rFonts w:ascii="Times New Roman" w:hAnsi="Times New Roman" w:cs="Times New Roman"/>
          <w:sz w:val="28"/>
          <w:szCs w:val="28"/>
        </w:rPr>
        <w:t xml:space="preserve">руководствуясь  </w:t>
      </w:r>
      <w:r w:rsidR="00FC0DD8" w:rsidRPr="00A959E8">
        <w:rPr>
          <w:rFonts w:ascii="Times New Roman" w:hAnsi="Times New Roman" w:cs="Times New Roman"/>
          <w:color w:val="000000"/>
          <w:sz w:val="28"/>
          <w:szCs w:val="28"/>
        </w:rPr>
        <w:t>Уставом Кумылженского муниципального района</w:t>
      </w:r>
      <w:r w:rsidR="00FC0DD8" w:rsidRPr="00A959E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C0DD8" w:rsidRPr="00A959E8">
        <w:rPr>
          <w:rFonts w:ascii="Times New Roman" w:hAnsi="Times New Roman" w:cs="Times New Roman"/>
          <w:iCs/>
          <w:sz w:val="28"/>
          <w:szCs w:val="28"/>
        </w:rPr>
        <w:t>Волгоградской области,</w:t>
      </w:r>
    </w:p>
    <w:p w:rsidR="00857CF4" w:rsidRPr="00A959E8" w:rsidRDefault="00857CF4" w:rsidP="00A959E8">
      <w:pPr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FC0DD8" w:rsidRPr="00A959E8" w:rsidRDefault="00FC0DD8" w:rsidP="00A959E8">
      <w:pPr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959E8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857CF4" w:rsidRPr="00A959E8" w:rsidRDefault="00857CF4" w:rsidP="00A959E8">
      <w:pPr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50F9F" w:rsidRPr="00A959E8" w:rsidRDefault="00FC0DD8" w:rsidP="00A959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9E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C50F9F" w:rsidRPr="00A959E8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w:anchor="P33" w:history="1">
        <w:r w:rsidR="00C50F9F" w:rsidRPr="00A959E8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C50F9F" w:rsidRPr="00A959E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</w:t>
      </w:r>
      <w:r w:rsidR="00C50F9F" w:rsidRPr="00A959E8">
        <w:rPr>
          <w:rFonts w:ascii="Times New Roman" w:hAnsi="Times New Roman" w:cs="Times New Roman"/>
          <w:sz w:val="28"/>
          <w:szCs w:val="28"/>
        </w:rPr>
        <w:lastRenderedPageBreak/>
        <w:t>параметрам</w:t>
      </w:r>
      <w:r w:rsidR="00425355" w:rsidRPr="00A959E8">
        <w:rPr>
          <w:rFonts w:ascii="Times New Roman" w:hAnsi="Times New Roman" w:cs="Times New Roman"/>
          <w:sz w:val="28"/>
          <w:szCs w:val="28"/>
        </w:rPr>
        <w:t xml:space="preserve"> </w:t>
      </w:r>
      <w:r w:rsidR="00C50F9F" w:rsidRPr="00A959E8">
        <w:rPr>
          <w:rFonts w:ascii="Times New Roman" w:hAnsi="Times New Roman" w:cs="Times New Roman"/>
          <w:sz w:val="28"/>
          <w:szCs w:val="28"/>
        </w:rPr>
        <w:t>и</w:t>
      </w:r>
      <w:r w:rsidR="00425355" w:rsidRPr="00A959E8">
        <w:rPr>
          <w:rFonts w:ascii="Times New Roman" w:hAnsi="Times New Roman" w:cs="Times New Roman"/>
          <w:sz w:val="28"/>
          <w:szCs w:val="28"/>
        </w:rPr>
        <w:t xml:space="preserve"> </w:t>
      </w:r>
      <w:r w:rsidR="00C50F9F" w:rsidRPr="00A959E8">
        <w:rPr>
          <w:rFonts w:ascii="Times New Roman" w:hAnsi="Times New Roman" w:cs="Times New Roman"/>
          <w:sz w:val="28"/>
          <w:szCs w:val="28"/>
        </w:rPr>
        <w:t>допустимости</w:t>
      </w:r>
      <w:r w:rsidR="00425355" w:rsidRPr="00A959E8">
        <w:rPr>
          <w:rFonts w:ascii="Times New Roman" w:hAnsi="Times New Roman" w:cs="Times New Roman"/>
          <w:sz w:val="28"/>
          <w:szCs w:val="28"/>
        </w:rPr>
        <w:t xml:space="preserve"> </w:t>
      </w:r>
      <w:r w:rsidR="00C50F9F" w:rsidRPr="00A959E8">
        <w:rPr>
          <w:rFonts w:ascii="Times New Roman" w:hAnsi="Times New Roman" w:cs="Times New Roman"/>
          <w:sz w:val="28"/>
          <w:szCs w:val="28"/>
        </w:rPr>
        <w:t>(и (или) недопустимости) размещения объекта индивидуального жилищного строительства или садового дома на земельном участке»</w:t>
      </w:r>
      <w:r w:rsidR="008C4938" w:rsidRPr="00A959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0DD8" w:rsidRPr="00A959E8" w:rsidRDefault="00425355" w:rsidP="00A95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9E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959E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C50F9F" w:rsidRPr="00A959E8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Кумылженского муниципального района от 10.04.2020г №</w:t>
      </w:r>
      <w:r w:rsidR="00A959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0F9F" w:rsidRPr="00A959E8">
        <w:rPr>
          <w:rFonts w:ascii="Times New Roman" w:hAnsi="Times New Roman" w:cs="Times New Roman"/>
          <w:color w:val="000000"/>
          <w:sz w:val="28"/>
          <w:szCs w:val="28"/>
        </w:rPr>
        <w:t>240 «</w:t>
      </w:r>
      <w:r w:rsidR="00C50F9F" w:rsidRPr="00A959E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FC0DD8" w:rsidRPr="00A959E8">
        <w:rPr>
          <w:rFonts w:ascii="Times New Roman" w:hAnsi="Times New Roman" w:cs="Times New Roman"/>
          <w:sz w:val="28"/>
          <w:szCs w:val="28"/>
        </w:rPr>
        <w:t xml:space="preserve">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</w:t>
      </w:r>
      <w:proofErr w:type="gramEnd"/>
      <w:r w:rsidR="00FC0DD8" w:rsidRPr="00A959E8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 </w:t>
      </w:r>
      <w:r w:rsidR="00C50F9F" w:rsidRPr="00A959E8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FC0DD8" w:rsidRPr="00A959E8" w:rsidRDefault="00A959E8" w:rsidP="00A95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C0DD8" w:rsidRPr="00A959E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C0DD8" w:rsidRPr="00A959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C0DD8" w:rsidRPr="00A959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0DD8" w:rsidRPr="00A959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– начальника отдела ЖКХ и строительства администрации Кумылженского муниципального района С.В. Горбова.</w:t>
      </w:r>
    </w:p>
    <w:p w:rsidR="00FC0DD8" w:rsidRPr="00A959E8" w:rsidRDefault="00A959E8" w:rsidP="00A959E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="00FC0DD8" w:rsidRPr="00A959E8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обнародования в МКУК «Кумылженская межпоселенческая центральная библиотека им. Ю.В. Сергеева» и подлежит размещению в сети Интернет на официальном сайте Кумылженского муниципального района</w:t>
      </w:r>
      <w:r w:rsidR="00FC0DD8" w:rsidRPr="00A959E8">
        <w:rPr>
          <w:rFonts w:ascii="Times New Roman" w:hAnsi="Times New Roman" w:cs="Times New Roman"/>
          <w:sz w:val="28"/>
          <w:szCs w:val="28"/>
        </w:rPr>
        <w:t>.</w:t>
      </w:r>
    </w:p>
    <w:p w:rsidR="00857CF4" w:rsidRPr="00A959E8" w:rsidRDefault="00857CF4" w:rsidP="00A959E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7CF4" w:rsidRPr="00A959E8" w:rsidRDefault="00857CF4" w:rsidP="00A959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7CF4" w:rsidRPr="00A959E8" w:rsidRDefault="00857CF4" w:rsidP="00A959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0DD8" w:rsidRPr="00A959E8" w:rsidRDefault="00D3349C" w:rsidP="00A95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9E8">
        <w:rPr>
          <w:rFonts w:ascii="Times New Roman" w:hAnsi="Times New Roman" w:cs="Times New Roman"/>
          <w:sz w:val="28"/>
          <w:szCs w:val="28"/>
        </w:rPr>
        <w:t>Г</w:t>
      </w:r>
      <w:r w:rsidR="00FC0DD8" w:rsidRPr="00A959E8">
        <w:rPr>
          <w:rFonts w:ascii="Times New Roman" w:hAnsi="Times New Roman" w:cs="Times New Roman"/>
          <w:sz w:val="28"/>
          <w:szCs w:val="28"/>
        </w:rPr>
        <w:t>лав</w:t>
      </w:r>
      <w:r w:rsidRPr="00A959E8">
        <w:rPr>
          <w:rFonts w:ascii="Times New Roman" w:hAnsi="Times New Roman" w:cs="Times New Roman"/>
          <w:sz w:val="28"/>
          <w:szCs w:val="28"/>
        </w:rPr>
        <w:t>а</w:t>
      </w:r>
      <w:r w:rsidR="00FC0DD8" w:rsidRPr="00A959E8">
        <w:rPr>
          <w:rFonts w:ascii="Times New Roman" w:hAnsi="Times New Roman" w:cs="Times New Roman"/>
          <w:sz w:val="28"/>
          <w:szCs w:val="28"/>
        </w:rPr>
        <w:t xml:space="preserve"> Кумылженского </w:t>
      </w:r>
    </w:p>
    <w:p w:rsidR="00FC0DD8" w:rsidRPr="00A959E8" w:rsidRDefault="00FC0DD8" w:rsidP="00A95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9E8">
        <w:rPr>
          <w:rFonts w:ascii="Times New Roman" w:hAnsi="Times New Roman" w:cs="Times New Roman"/>
          <w:sz w:val="28"/>
          <w:szCs w:val="28"/>
        </w:rPr>
        <w:t>муниципального ра</w:t>
      </w:r>
      <w:r w:rsidR="00A959E8">
        <w:rPr>
          <w:rFonts w:ascii="Times New Roman" w:hAnsi="Times New Roman" w:cs="Times New Roman"/>
          <w:sz w:val="28"/>
          <w:szCs w:val="28"/>
        </w:rPr>
        <w:t>йона</w:t>
      </w:r>
      <w:r w:rsidR="00A959E8">
        <w:rPr>
          <w:rFonts w:ascii="Times New Roman" w:hAnsi="Times New Roman" w:cs="Times New Roman"/>
          <w:sz w:val="28"/>
          <w:szCs w:val="28"/>
        </w:rPr>
        <w:tab/>
      </w:r>
      <w:r w:rsidR="00A959E8">
        <w:rPr>
          <w:rFonts w:ascii="Times New Roman" w:hAnsi="Times New Roman" w:cs="Times New Roman"/>
          <w:sz w:val="28"/>
          <w:szCs w:val="28"/>
        </w:rPr>
        <w:tab/>
      </w:r>
      <w:r w:rsidR="00A959E8">
        <w:rPr>
          <w:rFonts w:ascii="Times New Roman" w:hAnsi="Times New Roman" w:cs="Times New Roman"/>
          <w:sz w:val="28"/>
          <w:szCs w:val="28"/>
        </w:rPr>
        <w:tab/>
      </w:r>
      <w:r w:rsidR="00A959E8">
        <w:rPr>
          <w:rFonts w:ascii="Times New Roman" w:hAnsi="Times New Roman" w:cs="Times New Roman"/>
          <w:sz w:val="28"/>
          <w:szCs w:val="28"/>
        </w:rPr>
        <w:tab/>
      </w:r>
      <w:r w:rsidR="00A959E8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857CF4" w:rsidRPr="00A959E8">
        <w:rPr>
          <w:rFonts w:ascii="Times New Roman" w:hAnsi="Times New Roman" w:cs="Times New Roman"/>
          <w:sz w:val="28"/>
          <w:szCs w:val="28"/>
        </w:rPr>
        <w:t xml:space="preserve"> </w:t>
      </w:r>
      <w:r w:rsidR="00D3349C" w:rsidRPr="00A959E8">
        <w:rPr>
          <w:rFonts w:ascii="Times New Roman" w:hAnsi="Times New Roman" w:cs="Times New Roman"/>
          <w:sz w:val="28"/>
          <w:szCs w:val="28"/>
        </w:rPr>
        <w:t>В</w:t>
      </w:r>
      <w:r w:rsidR="00A959E8">
        <w:rPr>
          <w:rFonts w:ascii="Times New Roman" w:hAnsi="Times New Roman" w:cs="Times New Roman"/>
          <w:sz w:val="28"/>
          <w:szCs w:val="28"/>
        </w:rPr>
        <w:t>.В.</w:t>
      </w:r>
      <w:r w:rsidR="00D3349C" w:rsidRPr="00A959E8">
        <w:rPr>
          <w:rFonts w:ascii="Times New Roman" w:hAnsi="Times New Roman" w:cs="Times New Roman"/>
          <w:sz w:val="28"/>
          <w:szCs w:val="28"/>
        </w:rPr>
        <w:t>Денисов</w:t>
      </w:r>
      <w:r w:rsidR="00857CF4" w:rsidRPr="00A95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355" w:rsidRPr="00A959E8" w:rsidRDefault="00425355" w:rsidP="00A95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DD8" w:rsidRPr="00A959E8" w:rsidRDefault="005B6D68" w:rsidP="00A95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C0DD8" w:rsidRPr="00A959E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0DD8" w:rsidRPr="00A959E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равового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857CF4" w:rsidRPr="00A959E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П.М.Столетов</w:t>
      </w:r>
    </w:p>
    <w:p w:rsidR="00FC0DD8" w:rsidRPr="00A959E8" w:rsidRDefault="00FC0DD8" w:rsidP="00A95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DD8" w:rsidRPr="00A959E8" w:rsidRDefault="00FC0DD8" w:rsidP="00A95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F0D" w:rsidRPr="00A959E8" w:rsidRDefault="00ED7F0D" w:rsidP="00A9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F0D" w:rsidRPr="00A959E8" w:rsidRDefault="00ED7F0D" w:rsidP="00A9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F0D" w:rsidRPr="00A959E8" w:rsidRDefault="00ED7F0D" w:rsidP="00A9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F0D" w:rsidRPr="00A959E8" w:rsidRDefault="00ED7F0D" w:rsidP="00A9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F0D" w:rsidRPr="00A959E8" w:rsidRDefault="00ED7F0D" w:rsidP="00A9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F0D" w:rsidRDefault="00ED7F0D">
      <w:pPr>
        <w:rPr>
          <w:rFonts w:ascii="Times New Roman" w:hAnsi="Times New Roman" w:cs="Times New Roman"/>
          <w:sz w:val="26"/>
          <w:szCs w:val="26"/>
        </w:rPr>
      </w:pPr>
    </w:p>
    <w:p w:rsidR="00857CF4" w:rsidRDefault="00857CF4">
      <w:pPr>
        <w:rPr>
          <w:rFonts w:ascii="Times New Roman" w:hAnsi="Times New Roman" w:cs="Times New Roman"/>
          <w:sz w:val="26"/>
          <w:szCs w:val="26"/>
        </w:rPr>
      </w:pPr>
    </w:p>
    <w:p w:rsidR="0024421F" w:rsidRDefault="0024421F">
      <w:pPr>
        <w:rPr>
          <w:rFonts w:ascii="Times New Roman" w:hAnsi="Times New Roman" w:cs="Times New Roman"/>
          <w:sz w:val="26"/>
          <w:szCs w:val="26"/>
        </w:rPr>
      </w:pPr>
    </w:p>
    <w:p w:rsidR="00857CF4" w:rsidRDefault="00857CF4">
      <w:pPr>
        <w:rPr>
          <w:rFonts w:ascii="Times New Roman" w:hAnsi="Times New Roman" w:cs="Times New Roman"/>
          <w:sz w:val="26"/>
          <w:szCs w:val="26"/>
        </w:rPr>
      </w:pPr>
    </w:p>
    <w:p w:rsidR="00A959E8" w:rsidRDefault="00A959E8">
      <w:pPr>
        <w:rPr>
          <w:rFonts w:ascii="Times New Roman" w:hAnsi="Times New Roman" w:cs="Times New Roman"/>
          <w:sz w:val="26"/>
          <w:szCs w:val="26"/>
        </w:rPr>
      </w:pPr>
    </w:p>
    <w:p w:rsidR="00A959E8" w:rsidRDefault="00A959E8">
      <w:pPr>
        <w:rPr>
          <w:rFonts w:ascii="Times New Roman" w:hAnsi="Times New Roman" w:cs="Times New Roman"/>
          <w:sz w:val="26"/>
          <w:szCs w:val="26"/>
        </w:rPr>
      </w:pPr>
    </w:p>
    <w:p w:rsidR="00ED7F0D" w:rsidRPr="00857CF4" w:rsidRDefault="00ED7F0D" w:rsidP="00857CF4">
      <w:pPr>
        <w:spacing w:after="0" w:line="240" w:lineRule="auto"/>
        <w:ind w:left="5670"/>
        <w:rPr>
          <w:rFonts w:ascii="Times New Roman" w:hAnsi="Times New Roman" w:cs="Times New Roman"/>
          <w:lang w:eastAsia="en-US"/>
        </w:rPr>
      </w:pPr>
      <w:r w:rsidRPr="00857CF4">
        <w:rPr>
          <w:rFonts w:ascii="Times New Roman" w:hAnsi="Times New Roman" w:cs="Times New Roman"/>
          <w:lang w:eastAsia="en-US"/>
        </w:rPr>
        <w:lastRenderedPageBreak/>
        <w:t xml:space="preserve">УТВЕРЖДЕН </w:t>
      </w:r>
    </w:p>
    <w:p w:rsidR="00ED7F0D" w:rsidRPr="00857CF4" w:rsidRDefault="00ED7F0D" w:rsidP="00857CF4">
      <w:pPr>
        <w:spacing w:after="0" w:line="240" w:lineRule="auto"/>
        <w:ind w:left="5670"/>
        <w:rPr>
          <w:rFonts w:ascii="Times New Roman" w:hAnsi="Times New Roman" w:cs="Times New Roman"/>
          <w:lang w:eastAsia="en-US"/>
        </w:rPr>
      </w:pPr>
      <w:r w:rsidRPr="00857CF4">
        <w:rPr>
          <w:rFonts w:ascii="Times New Roman" w:hAnsi="Times New Roman" w:cs="Times New Roman"/>
          <w:lang w:eastAsia="en-US"/>
        </w:rPr>
        <w:t>постановлением администрации</w:t>
      </w:r>
    </w:p>
    <w:p w:rsidR="00ED7F0D" w:rsidRPr="00857CF4" w:rsidRDefault="00ED7F0D" w:rsidP="00857CF4">
      <w:pPr>
        <w:spacing w:after="0" w:line="240" w:lineRule="auto"/>
        <w:ind w:left="5670"/>
        <w:rPr>
          <w:rFonts w:ascii="Times New Roman" w:hAnsi="Times New Roman" w:cs="Times New Roman"/>
          <w:lang w:eastAsia="en-US"/>
        </w:rPr>
      </w:pPr>
      <w:r w:rsidRPr="00857CF4">
        <w:rPr>
          <w:rFonts w:ascii="Times New Roman" w:hAnsi="Times New Roman" w:cs="Times New Roman"/>
          <w:lang w:eastAsia="en-US"/>
        </w:rPr>
        <w:t xml:space="preserve">Кумылженского муниципального </w:t>
      </w:r>
    </w:p>
    <w:p w:rsidR="00ED7F0D" w:rsidRPr="00857CF4" w:rsidRDefault="00ED7F0D" w:rsidP="00857CF4">
      <w:pPr>
        <w:spacing w:after="0" w:line="240" w:lineRule="auto"/>
        <w:ind w:left="5670"/>
        <w:rPr>
          <w:rFonts w:ascii="Times New Roman" w:hAnsi="Times New Roman" w:cs="Times New Roman"/>
          <w:lang w:eastAsia="en-US"/>
        </w:rPr>
      </w:pPr>
      <w:r w:rsidRPr="00857CF4">
        <w:rPr>
          <w:rFonts w:ascii="Times New Roman" w:hAnsi="Times New Roman" w:cs="Times New Roman"/>
          <w:lang w:eastAsia="en-US"/>
        </w:rPr>
        <w:t>района Волгоградской области</w:t>
      </w:r>
    </w:p>
    <w:p w:rsidR="00ED7F0D" w:rsidRPr="002E61C2" w:rsidRDefault="002E61C2" w:rsidP="00857CF4">
      <w:pPr>
        <w:spacing w:line="240" w:lineRule="auto"/>
        <w:ind w:left="5670"/>
        <w:rPr>
          <w:rFonts w:ascii="Times New Roman" w:hAnsi="Times New Roman" w:cs="Times New Roman"/>
        </w:rPr>
      </w:pPr>
      <w:r w:rsidRPr="002E61C2">
        <w:rPr>
          <w:rFonts w:ascii="Times New Roman" w:hAnsi="Times New Roman" w:cs="Times New Roman"/>
        </w:rPr>
        <w:t xml:space="preserve">от </w:t>
      </w:r>
      <w:r w:rsidRPr="002E61C2">
        <w:rPr>
          <w:rFonts w:ascii="Times New Roman" w:hAnsi="Times New Roman" w:cs="Times New Roman"/>
          <w:lang w:val="en-US"/>
        </w:rPr>
        <w:t>15.12.2020</w:t>
      </w:r>
      <w:r w:rsidRPr="002E61C2">
        <w:rPr>
          <w:rFonts w:ascii="Times New Roman" w:hAnsi="Times New Roman" w:cs="Times New Roman"/>
        </w:rPr>
        <w:t xml:space="preserve">г. № </w:t>
      </w:r>
      <w:r w:rsidRPr="002E61C2">
        <w:rPr>
          <w:rFonts w:ascii="Times New Roman" w:hAnsi="Times New Roman" w:cs="Times New Roman"/>
          <w:lang w:val="en-US"/>
        </w:rPr>
        <w:t>793</w:t>
      </w:r>
      <w:r w:rsidR="00C50F9F" w:rsidRPr="002E61C2">
        <w:rPr>
          <w:rFonts w:ascii="Times New Roman" w:hAnsi="Times New Roman" w:cs="Times New Roman"/>
          <w:szCs w:val="24"/>
        </w:rPr>
        <w:t xml:space="preserve"> </w:t>
      </w:r>
    </w:p>
    <w:p w:rsidR="00857CF4" w:rsidRDefault="00857CF4" w:rsidP="00857CF4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D7F0D" w:rsidRPr="00857CF4" w:rsidRDefault="00ED7F0D" w:rsidP="00857CF4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57CF4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ED7F0D" w:rsidRPr="00857CF4" w:rsidRDefault="00ED7F0D" w:rsidP="00857CF4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57CF4"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</w:t>
      </w:r>
      <w:r w:rsidRPr="00C50F9F">
        <w:rPr>
          <w:rFonts w:ascii="Times New Roman" w:hAnsi="Times New Roman"/>
          <w:b/>
          <w:sz w:val="24"/>
          <w:szCs w:val="24"/>
        </w:rPr>
        <w:t>«</w:t>
      </w:r>
      <w:r w:rsidR="00C50F9F" w:rsidRPr="00C50F9F">
        <w:rPr>
          <w:rFonts w:ascii="Times New Roman" w:hAnsi="Times New Roman"/>
          <w:b/>
          <w:sz w:val="24"/>
          <w:szCs w:val="24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</w:t>
      </w:r>
      <w:r w:rsidR="00425355">
        <w:rPr>
          <w:rFonts w:ascii="Times New Roman" w:hAnsi="Times New Roman"/>
          <w:b/>
          <w:sz w:val="24"/>
          <w:szCs w:val="24"/>
        </w:rPr>
        <w:t xml:space="preserve"> </w:t>
      </w:r>
      <w:r w:rsidR="00C50F9F" w:rsidRPr="00C50F9F">
        <w:rPr>
          <w:rFonts w:ascii="Times New Roman" w:hAnsi="Times New Roman"/>
          <w:b/>
          <w:sz w:val="24"/>
          <w:szCs w:val="24"/>
        </w:rPr>
        <w:t>(и (или) недопустимости) размещения объекта индивидуального жилищного строительства или садового дома на земельном участке</w:t>
      </w:r>
      <w:r w:rsidRPr="00C50F9F">
        <w:rPr>
          <w:rFonts w:ascii="Times New Roman" w:hAnsi="Times New Roman"/>
          <w:b/>
          <w:sz w:val="24"/>
          <w:szCs w:val="24"/>
        </w:rPr>
        <w:t>»</w:t>
      </w:r>
      <w:proofErr w:type="gramEnd"/>
    </w:p>
    <w:p w:rsidR="00ED7F0D" w:rsidRPr="00857CF4" w:rsidRDefault="00ED7F0D" w:rsidP="00857CF4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D7F0D" w:rsidRPr="00857CF4" w:rsidRDefault="00ED7F0D" w:rsidP="00857CF4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7CF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D7F0D" w:rsidRPr="00F15C36" w:rsidRDefault="00ED7F0D" w:rsidP="00F15C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938" w:rsidRPr="00F15C36" w:rsidRDefault="00ED7F0D" w:rsidP="00F15C36">
      <w:pPr>
        <w:pStyle w:val="ConsPlusNormal"/>
        <w:tabs>
          <w:tab w:val="left" w:pos="19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8C4938" w:rsidRPr="00F15C36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участке" представляет собой нормативный правовой акт, устанавливающий порядок предоставления муниципальной</w:t>
      </w:r>
      <w:proofErr w:type="gramEnd"/>
      <w:r w:rsidR="008C4938" w:rsidRPr="00F15C36">
        <w:rPr>
          <w:rFonts w:ascii="Times New Roman" w:hAnsi="Times New Roman" w:cs="Times New Roman"/>
          <w:sz w:val="24"/>
          <w:szCs w:val="24"/>
        </w:rPr>
        <w:t xml:space="preserve"> услуги, стандарт предоставления муниципальной услуги (далее по тексту – административный регламент).</w:t>
      </w:r>
    </w:p>
    <w:p w:rsidR="008C4938" w:rsidRPr="00F15C36" w:rsidRDefault="008C4938" w:rsidP="00F15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ED7F0D" w:rsidRPr="00F15C36" w:rsidRDefault="00ED7F0D" w:rsidP="00F15C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1.2. </w:t>
      </w:r>
      <w:r w:rsidR="00A959E8" w:rsidRPr="00F15C36">
        <w:rPr>
          <w:rFonts w:ascii="Times New Roman" w:hAnsi="Times New Roman" w:cs="Times New Roman"/>
          <w:sz w:val="24"/>
          <w:szCs w:val="24"/>
        </w:rPr>
        <w:t xml:space="preserve"> </w:t>
      </w:r>
      <w:r w:rsidRPr="00F15C36">
        <w:rPr>
          <w:rFonts w:ascii="Times New Roman" w:hAnsi="Times New Roman" w:cs="Times New Roman"/>
          <w:sz w:val="24"/>
          <w:szCs w:val="24"/>
        </w:rPr>
        <w:t>Сведения о заявителях.</w:t>
      </w:r>
    </w:p>
    <w:p w:rsidR="008C4938" w:rsidRPr="00F15C36" w:rsidRDefault="008C4938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15C36">
        <w:rPr>
          <w:rFonts w:ascii="Times New Roman" w:hAnsi="Times New Roman" w:cs="Times New Roman"/>
          <w:spacing w:val="-3"/>
          <w:sz w:val="24"/>
          <w:szCs w:val="24"/>
        </w:rPr>
        <w:t xml:space="preserve">Заявителями на получение муниципальной услуги является </w:t>
      </w:r>
      <w:r w:rsidRPr="00F15C36">
        <w:rPr>
          <w:rFonts w:ascii="Times New Roman" w:hAnsi="Times New Roman" w:cs="Times New Roman"/>
          <w:sz w:val="24"/>
          <w:szCs w:val="24"/>
        </w:rPr>
        <w:t>физическое или юридическое лицо, которое является застройщиком, либо их уполномоченные представители</w:t>
      </w:r>
      <w:r w:rsidR="00F15C36" w:rsidRPr="00F15C36">
        <w:rPr>
          <w:rFonts w:ascii="Times New Roman" w:hAnsi="Times New Roman" w:cs="Times New Roman"/>
          <w:sz w:val="24"/>
          <w:szCs w:val="24"/>
        </w:rPr>
        <w:t>.</w:t>
      </w:r>
    </w:p>
    <w:p w:rsidR="00ED7F0D" w:rsidRPr="00F15C36" w:rsidRDefault="00ED7F0D" w:rsidP="00F15C3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15C36">
        <w:rPr>
          <w:rFonts w:ascii="Times New Roman" w:hAnsi="Times New Roman"/>
          <w:sz w:val="24"/>
          <w:szCs w:val="24"/>
        </w:rPr>
        <w:t xml:space="preserve">1.3. </w:t>
      </w:r>
      <w:r w:rsidR="00A959E8" w:rsidRPr="00F15C36">
        <w:rPr>
          <w:rFonts w:ascii="Times New Roman" w:hAnsi="Times New Roman"/>
          <w:sz w:val="24"/>
          <w:szCs w:val="24"/>
        </w:rPr>
        <w:t xml:space="preserve"> </w:t>
      </w:r>
      <w:r w:rsidRPr="00F15C36">
        <w:rPr>
          <w:rFonts w:ascii="Times New Roman" w:hAnsi="Times New Roman"/>
          <w:sz w:val="24"/>
          <w:szCs w:val="24"/>
        </w:rPr>
        <w:t>Порядок информирования заявителей о предоставлении муниципальной услуги.</w:t>
      </w:r>
    </w:p>
    <w:p w:rsidR="00C672A7" w:rsidRPr="00F15C36" w:rsidRDefault="00A959E8" w:rsidP="00F15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1.3.1. </w:t>
      </w:r>
      <w:r w:rsidR="00541904" w:rsidRPr="00F15C36">
        <w:rPr>
          <w:rFonts w:ascii="Times New Roman" w:hAnsi="Times New Roman" w:cs="Times New Roman"/>
          <w:sz w:val="24"/>
          <w:szCs w:val="24"/>
        </w:rPr>
        <w:t xml:space="preserve">Сведения о месте нахождения, контактных телефонах и графике работы </w:t>
      </w:r>
      <w:r w:rsidR="00541904" w:rsidRPr="00F15C36">
        <w:rPr>
          <w:rFonts w:ascii="Times New Roman" w:hAnsi="Times New Roman" w:cs="Times New Roman"/>
          <w:iCs/>
          <w:sz w:val="24"/>
          <w:szCs w:val="24"/>
        </w:rPr>
        <w:t>администрации Кумылженского муниципального района Волгоградской области</w:t>
      </w:r>
      <w:r w:rsidR="00541904" w:rsidRPr="00F15C36">
        <w:rPr>
          <w:rFonts w:ascii="Times New Roman" w:hAnsi="Times New Roman" w:cs="Times New Roman"/>
          <w:sz w:val="24"/>
          <w:szCs w:val="24"/>
        </w:rPr>
        <w:t>, организаций, участвующих в предоставлении муниципальной услуги, многофункционального центра:</w:t>
      </w:r>
    </w:p>
    <w:p w:rsidR="00C672A7" w:rsidRPr="00F15C36" w:rsidRDefault="00541904" w:rsidP="00F15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 - структурное  подразделение администрации Кумылженского муниципального района </w:t>
      </w:r>
      <w:r w:rsidRPr="00F15C36">
        <w:rPr>
          <w:rFonts w:ascii="Times New Roman" w:hAnsi="Times New Roman" w:cs="Times New Roman"/>
          <w:iCs/>
          <w:sz w:val="24"/>
          <w:szCs w:val="24"/>
        </w:rPr>
        <w:t>Волгоградской области</w:t>
      </w:r>
      <w:r w:rsidRPr="00F15C36">
        <w:rPr>
          <w:rFonts w:ascii="Times New Roman" w:hAnsi="Times New Roman" w:cs="Times New Roman"/>
          <w:sz w:val="24"/>
          <w:szCs w:val="24"/>
        </w:rPr>
        <w:t xml:space="preserve">, осуществляющее  предоставление муниципальной услуги - отдел  архитектуры и градостроительства администрации Кумылженского муниципального района  </w:t>
      </w:r>
      <w:r w:rsidRPr="00F15C36">
        <w:rPr>
          <w:rFonts w:ascii="Times New Roman" w:hAnsi="Times New Roman" w:cs="Times New Roman"/>
          <w:iCs/>
          <w:sz w:val="24"/>
          <w:szCs w:val="24"/>
        </w:rPr>
        <w:t xml:space="preserve">Волгоградской области </w:t>
      </w:r>
      <w:r w:rsidRPr="00F15C36">
        <w:rPr>
          <w:rFonts w:ascii="Times New Roman" w:hAnsi="Times New Roman" w:cs="Times New Roman"/>
          <w:sz w:val="24"/>
          <w:szCs w:val="24"/>
        </w:rPr>
        <w:t>расположен   по адресу: 403402, ул. Мира,18, ст-ца Кумылженская, Кумылженский р-н, Волгоградская обл.;    телефоны</w:t>
      </w:r>
      <w:r w:rsidRPr="00F15C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5C36">
        <w:rPr>
          <w:rFonts w:ascii="Times New Roman" w:hAnsi="Times New Roman" w:cs="Times New Roman"/>
          <w:sz w:val="24"/>
          <w:szCs w:val="24"/>
        </w:rPr>
        <w:t xml:space="preserve">8-84462-6-12-74;  8-84462-6-25-89;  </w:t>
      </w:r>
    </w:p>
    <w:p w:rsidR="00541904" w:rsidRPr="00F15C36" w:rsidRDefault="00541904" w:rsidP="00F15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 график работы:</w:t>
      </w:r>
    </w:p>
    <w:p w:rsidR="00541904" w:rsidRPr="00F15C36" w:rsidRDefault="00F15C36" w:rsidP="00F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 </w:t>
      </w:r>
      <w:r w:rsidR="00541904" w:rsidRPr="00F15C36">
        <w:rPr>
          <w:rFonts w:ascii="Times New Roman" w:hAnsi="Times New Roman" w:cs="Times New Roman"/>
          <w:sz w:val="24"/>
          <w:szCs w:val="24"/>
        </w:rPr>
        <w:t>Понедельник - пятница – с 8-00 до 16-00</w:t>
      </w:r>
      <w:r w:rsidR="00541904" w:rsidRPr="00F15C3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41904" w:rsidRPr="00F15C36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541904" w:rsidRPr="00F15C36" w:rsidRDefault="00541904" w:rsidP="00F15C3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- Филиал  по работе с заявителями Кумылженского района Волг</w:t>
      </w:r>
      <w:r w:rsidR="00F15C36" w:rsidRPr="00F15C36">
        <w:rPr>
          <w:rFonts w:ascii="Times New Roman" w:hAnsi="Times New Roman" w:cs="Times New Roman"/>
          <w:sz w:val="24"/>
          <w:szCs w:val="24"/>
        </w:rPr>
        <w:t xml:space="preserve">оградской области ГКУ ВО «МФЦ» (далее - МФЦ) расположен  по адресу: ул. </w:t>
      </w:r>
      <w:r w:rsidRPr="00F15C36">
        <w:rPr>
          <w:rFonts w:ascii="Times New Roman" w:hAnsi="Times New Roman" w:cs="Times New Roman"/>
          <w:sz w:val="24"/>
          <w:szCs w:val="24"/>
        </w:rPr>
        <w:t>Блинова,1, ст-ца Кумылженская, Кумылженского р-на, Волгоградской обл.; адрес электронной почты</w:t>
      </w:r>
      <w:r w:rsidRPr="00F15C3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hyperlink r:id="rId10" w:history="1">
        <w:r w:rsidRPr="00F15C36">
          <w:rPr>
            <w:rStyle w:val="a4"/>
            <w:rFonts w:ascii="Times New Roman" w:eastAsia="Arial Unicode MS" w:hAnsi="Times New Roman" w:cs="Times New Roman"/>
            <w:color w:val="auto"/>
            <w:sz w:val="24"/>
            <w:szCs w:val="24"/>
            <w:u w:val="none"/>
          </w:rPr>
          <w:t>m</w:t>
        </w:r>
        <w:r w:rsidRPr="00F15C36">
          <w:rPr>
            <w:rStyle w:val="a4"/>
            <w:rFonts w:ascii="Times New Roman" w:eastAsia="Arial Unicode MS" w:hAnsi="Times New Roman" w:cs="Times New Roman"/>
            <w:vanish/>
            <w:color w:val="auto"/>
            <w:sz w:val="24"/>
            <w:szCs w:val="24"/>
            <w:u w:val="none"/>
            <w:lang w:val="en-US"/>
          </w:rPr>
          <w:t>HYPERLINK</w:t>
        </w:r>
        <w:r w:rsidRPr="00F15C36">
          <w:rPr>
            <w:rStyle w:val="a4"/>
            <w:rFonts w:ascii="Times New Roman" w:eastAsia="Arial Unicode MS" w:hAnsi="Times New Roman" w:cs="Times New Roman"/>
            <w:vanish/>
            <w:color w:val="auto"/>
            <w:sz w:val="24"/>
            <w:szCs w:val="24"/>
            <w:u w:val="none"/>
          </w:rPr>
          <w:t xml:space="preserve"> "</w:t>
        </w:r>
        <w:r w:rsidRPr="00F15C36">
          <w:rPr>
            <w:rStyle w:val="a4"/>
            <w:rFonts w:ascii="Times New Roman" w:eastAsia="Arial Unicode MS" w:hAnsi="Times New Roman" w:cs="Times New Roman"/>
            <w:vanish/>
            <w:color w:val="auto"/>
            <w:sz w:val="24"/>
            <w:szCs w:val="24"/>
            <w:u w:val="none"/>
            <w:lang w:val="en-US"/>
          </w:rPr>
          <w:t>mailto</w:t>
        </w:r>
        <w:r w:rsidRPr="00F15C36">
          <w:rPr>
            <w:rStyle w:val="a4"/>
            <w:rFonts w:ascii="Times New Roman" w:eastAsia="Arial Unicode MS" w:hAnsi="Times New Roman" w:cs="Times New Roman"/>
            <w:vanish/>
            <w:color w:val="auto"/>
            <w:sz w:val="24"/>
            <w:szCs w:val="24"/>
            <w:u w:val="none"/>
          </w:rPr>
          <w:t>:</w:t>
        </w:r>
        <w:r w:rsidRPr="00F15C36">
          <w:rPr>
            <w:rStyle w:val="a4"/>
            <w:rFonts w:ascii="Times New Roman" w:eastAsia="Arial Unicode MS" w:hAnsi="Times New Roman" w:cs="Times New Roman"/>
            <w:vanish/>
            <w:color w:val="auto"/>
            <w:sz w:val="24"/>
            <w:szCs w:val="24"/>
            <w:u w:val="none"/>
            <w:lang w:val="en-US"/>
          </w:rPr>
          <w:t>mfc</w:t>
        </w:r>
        <w:r w:rsidRPr="00F15C36">
          <w:rPr>
            <w:rStyle w:val="a4"/>
            <w:rFonts w:ascii="Times New Roman" w:eastAsia="Arial Unicode MS" w:hAnsi="Times New Roman" w:cs="Times New Roman"/>
            <w:vanish/>
            <w:color w:val="auto"/>
            <w:sz w:val="24"/>
            <w:szCs w:val="24"/>
            <w:u w:val="none"/>
          </w:rPr>
          <w:t>181@</w:t>
        </w:r>
        <w:r w:rsidRPr="00F15C36">
          <w:rPr>
            <w:rStyle w:val="a4"/>
            <w:rFonts w:ascii="Times New Roman" w:eastAsia="Arial Unicode MS" w:hAnsi="Times New Roman" w:cs="Times New Roman"/>
            <w:vanish/>
            <w:color w:val="auto"/>
            <w:sz w:val="24"/>
            <w:szCs w:val="24"/>
            <w:u w:val="none"/>
            <w:lang w:val="en-US"/>
          </w:rPr>
          <w:t>volgonet</w:t>
        </w:r>
        <w:r w:rsidRPr="00F15C36">
          <w:rPr>
            <w:rStyle w:val="a4"/>
            <w:rFonts w:ascii="Times New Roman" w:eastAsia="Arial Unicode MS" w:hAnsi="Times New Roman" w:cs="Times New Roman"/>
            <w:vanish/>
            <w:color w:val="auto"/>
            <w:sz w:val="24"/>
            <w:szCs w:val="24"/>
            <w:u w:val="none"/>
          </w:rPr>
          <w:t>.</w:t>
        </w:r>
        <w:r w:rsidRPr="00F15C36">
          <w:rPr>
            <w:rStyle w:val="a4"/>
            <w:rFonts w:ascii="Times New Roman" w:eastAsia="Arial Unicode MS" w:hAnsi="Times New Roman" w:cs="Times New Roman"/>
            <w:vanish/>
            <w:color w:val="auto"/>
            <w:sz w:val="24"/>
            <w:szCs w:val="24"/>
            <w:u w:val="none"/>
            <w:lang w:val="en-US"/>
          </w:rPr>
          <w:t>ru</w:t>
        </w:r>
        <w:r w:rsidRPr="00F15C36">
          <w:rPr>
            <w:rStyle w:val="a4"/>
            <w:rFonts w:ascii="Times New Roman" w:eastAsia="Arial Unicode MS" w:hAnsi="Times New Roman" w:cs="Times New Roman"/>
            <w:vanish/>
            <w:color w:val="auto"/>
            <w:sz w:val="24"/>
            <w:szCs w:val="24"/>
            <w:u w:val="none"/>
          </w:rPr>
          <w:t>"</w:t>
        </w:r>
        <w:r w:rsidRPr="00F15C36">
          <w:rPr>
            <w:rStyle w:val="a4"/>
            <w:rFonts w:ascii="Times New Roman" w:eastAsia="Arial Unicode MS" w:hAnsi="Times New Roman" w:cs="Times New Roman"/>
            <w:color w:val="auto"/>
            <w:sz w:val="24"/>
            <w:szCs w:val="24"/>
            <w:u w:val="none"/>
            <w:lang w:val="en-US"/>
          </w:rPr>
          <w:t>fc</w:t>
        </w:r>
        <w:r w:rsidRPr="00F15C36">
          <w:rPr>
            <w:rStyle w:val="a4"/>
            <w:rFonts w:ascii="Times New Roman" w:eastAsia="Arial Unicode MS" w:hAnsi="Times New Roman" w:cs="Times New Roman"/>
            <w:color w:val="auto"/>
            <w:sz w:val="24"/>
            <w:szCs w:val="24"/>
            <w:u w:val="none"/>
          </w:rPr>
          <w:t>.</w:t>
        </w:r>
        <w:r w:rsidRPr="00F15C36">
          <w:rPr>
            <w:rStyle w:val="a4"/>
            <w:rFonts w:ascii="Times New Roman" w:eastAsia="Arial Unicode MS" w:hAnsi="Times New Roman" w:cs="Times New Roman"/>
            <w:vanish/>
            <w:color w:val="auto"/>
            <w:sz w:val="24"/>
            <w:szCs w:val="24"/>
            <w:u w:val="none"/>
            <w:lang w:val="en-US"/>
          </w:rPr>
          <w:t>HYPERLINK</w:t>
        </w:r>
        <w:r w:rsidRPr="00F15C36">
          <w:rPr>
            <w:rStyle w:val="a4"/>
            <w:rFonts w:ascii="Times New Roman" w:eastAsia="Arial Unicode MS" w:hAnsi="Times New Roman" w:cs="Times New Roman"/>
            <w:vanish/>
            <w:color w:val="auto"/>
            <w:sz w:val="24"/>
            <w:szCs w:val="24"/>
            <w:u w:val="none"/>
          </w:rPr>
          <w:t xml:space="preserve"> "</w:t>
        </w:r>
        <w:r w:rsidRPr="00F15C36">
          <w:rPr>
            <w:rStyle w:val="a4"/>
            <w:rFonts w:ascii="Times New Roman" w:eastAsia="Arial Unicode MS" w:hAnsi="Times New Roman" w:cs="Times New Roman"/>
            <w:vanish/>
            <w:color w:val="auto"/>
            <w:sz w:val="24"/>
            <w:szCs w:val="24"/>
            <w:u w:val="none"/>
            <w:lang w:val="en-US"/>
          </w:rPr>
          <w:t>mailto</w:t>
        </w:r>
        <w:r w:rsidRPr="00F15C36">
          <w:rPr>
            <w:rStyle w:val="a4"/>
            <w:rFonts w:ascii="Times New Roman" w:eastAsia="Arial Unicode MS" w:hAnsi="Times New Roman" w:cs="Times New Roman"/>
            <w:vanish/>
            <w:color w:val="auto"/>
            <w:sz w:val="24"/>
            <w:szCs w:val="24"/>
            <w:u w:val="none"/>
          </w:rPr>
          <w:t>:</w:t>
        </w:r>
        <w:r w:rsidRPr="00F15C36">
          <w:rPr>
            <w:rStyle w:val="a4"/>
            <w:rFonts w:ascii="Times New Roman" w:eastAsia="Arial Unicode MS" w:hAnsi="Times New Roman" w:cs="Times New Roman"/>
            <w:vanish/>
            <w:color w:val="auto"/>
            <w:sz w:val="24"/>
            <w:szCs w:val="24"/>
            <w:u w:val="none"/>
            <w:lang w:val="en-US"/>
          </w:rPr>
          <w:t>mfc</w:t>
        </w:r>
        <w:r w:rsidRPr="00F15C36">
          <w:rPr>
            <w:rStyle w:val="a4"/>
            <w:rFonts w:ascii="Times New Roman" w:eastAsia="Arial Unicode MS" w:hAnsi="Times New Roman" w:cs="Times New Roman"/>
            <w:vanish/>
            <w:color w:val="auto"/>
            <w:sz w:val="24"/>
            <w:szCs w:val="24"/>
            <w:u w:val="none"/>
          </w:rPr>
          <w:t>181@</w:t>
        </w:r>
        <w:r w:rsidRPr="00F15C36">
          <w:rPr>
            <w:rStyle w:val="a4"/>
            <w:rFonts w:ascii="Times New Roman" w:eastAsia="Arial Unicode MS" w:hAnsi="Times New Roman" w:cs="Times New Roman"/>
            <w:vanish/>
            <w:color w:val="auto"/>
            <w:sz w:val="24"/>
            <w:szCs w:val="24"/>
            <w:u w:val="none"/>
            <w:lang w:val="en-US"/>
          </w:rPr>
          <w:t>volgonet</w:t>
        </w:r>
        <w:r w:rsidRPr="00F15C36">
          <w:rPr>
            <w:rStyle w:val="a4"/>
            <w:rFonts w:ascii="Times New Roman" w:eastAsia="Arial Unicode MS" w:hAnsi="Times New Roman" w:cs="Times New Roman"/>
            <w:vanish/>
            <w:color w:val="auto"/>
            <w:sz w:val="24"/>
            <w:szCs w:val="24"/>
            <w:u w:val="none"/>
          </w:rPr>
          <w:t>.</w:t>
        </w:r>
        <w:r w:rsidRPr="00F15C36">
          <w:rPr>
            <w:rStyle w:val="a4"/>
            <w:rFonts w:ascii="Times New Roman" w:eastAsia="Arial Unicode MS" w:hAnsi="Times New Roman" w:cs="Times New Roman"/>
            <w:vanish/>
            <w:color w:val="auto"/>
            <w:sz w:val="24"/>
            <w:szCs w:val="24"/>
            <w:u w:val="none"/>
            <w:lang w:val="en-US"/>
          </w:rPr>
          <w:t>ru</w:t>
        </w:r>
        <w:r w:rsidRPr="00F15C36">
          <w:rPr>
            <w:rStyle w:val="a4"/>
            <w:rFonts w:ascii="Times New Roman" w:eastAsia="Arial Unicode MS" w:hAnsi="Times New Roman" w:cs="Times New Roman"/>
            <w:vanish/>
            <w:color w:val="auto"/>
            <w:sz w:val="24"/>
            <w:szCs w:val="24"/>
            <w:u w:val="none"/>
          </w:rPr>
          <w:t>"</w:t>
        </w:r>
        <w:r w:rsidRPr="00F15C36">
          <w:rPr>
            <w:rStyle w:val="a4"/>
            <w:rFonts w:ascii="Times New Roman" w:eastAsia="Arial Unicode MS" w:hAnsi="Times New Roman" w:cs="Times New Roman"/>
            <w:color w:val="auto"/>
            <w:sz w:val="24"/>
            <w:szCs w:val="24"/>
            <w:u w:val="none"/>
            <w:lang w:val="en-US"/>
          </w:rPr>
          <w:t>v</w:t>
        </w:r>
        <w:r w:rsidRPr="00F15C36">
          <w:rPr>
            <w:rStyle w:val="a4"/>
            <w:rFonts w:ascii="Times New Roman" w:eastAsia="Arial Unicode MS" w:hAnsi="Times New Roman" w:cs="Times New Roman"/>
            <w:vanish/>
            <w:color w:val="auto"/>
            <w:sz w:val="24"/>
            <w:szCs w:val="24"/>
            <w:u w:val="none"/>
            <w:lang w:val="en-US"/>
          </w:rPr>
          <w:t>HYPERLINK</w:t>
        </w:r>
        <w:r w:rsidRPr="00F15C36">
          <w:rPr>
            <w:rStyle w:val="a4"/>
            <w:rFonts w:ascii="Times New Roman" w:eastAsia="Arial Unicode MS" w:hAnsi="Times New Roman" w:cs="Times New Roman"/>
            <w:vanish/>
            <w:color w:val="auto"/>
            <w:sz w:val="24"/>
            <w:szCs w:val="24"/>
            <w:u w:val="none"/>
          </w:rPr>
          <w:t xml:space="preserve"> "</w:t>
        </w:r>
        <w:r w:rsidRPr="00F15C36">
          <w:rPr>
            <w:rStyle w:val="a4"/>
            <w:rFonts w:ascii="Times New Roman" w:eastAsia="Arial Unicode MS" w:hAnsi="Times New Roman" w:cs="Times New Roman"/>
            <w:vanish/>
            <w:color w:val="auto"/>
            <w:sz w:val="24"/>
            <w:szCs w:val="24"/>
            <w:u w:val="none"/>
            <w:lang w:val="en-US"/>
          </w:rPr>
          <w:t>mailto</w:t>
        </w:r>
        <w:r w:rsidRPr="00F15C36">
          <w:rPr>
            <w:rStyle w:val="a4"/>
            <w:rFonts w:ascii="Times New Roman" w:eastAsia="Arial Unicode MS" w:hAnsi="Times New Roman" w:cs="Times New Roman"/>
            <w:vanish/>
            <w:color w:val="auto"/>
            <w:sz w:val="24"/>
            <w:szCs w:val="24"/>
            <w:u w:val="none"/>
          </w:rPr>
          <w:t>:</w:t>
        </w:r>
        <w:r w:rsidRPr="00F15C36">
          <w:rPr>
            <w:rStyle w:val="a4"/>
            <w:rFonts w:ascii="Times New Roman" w:eastAsia="Arial Unicode MS" w:hAnsi="Times New Roman" w:cs="Times New Roman"/>
            <w:vanish/>
            <w:color w:val="auto"/>
            <w:sz w:val="24"/>
            <w:szCs w:val="24"/>
            <w:u w:val="none"/>
            <w:lang w:val="en-US"/>
          </w:rPr>
          <w:t>mfc</w:t>
        </w:r>
        <w:r w:rsidRPr="00F15C36">
          <w:rPr>
            <w:rStyle w:val="a4"/>
            <w:rFonts w:ascii="Times New Roman" w:eastAsia="Arial Unicode MS" w:hAnsi="Times New Roman" w:cs="Times New Roman"/>
            <w:vanish/>
            <w:color w:val="auto"/>
            <w:sz w:val="24"/>
            <w:szCs w:val="24"/>
            <w:u w:val="none"/>
          </w:rPr>
          <w:t>181@</w:t>
        </w:r>
        <w:r w:rsidRPr="00F15C36">
          <w:rPr>
            <w:rStyle w:val="a4"/>
            <w:rFonts w:ascii="Times New Roman" w:eastAsia="Arial Unicode MS" w:hAnsi="Times New Roman" w:cs="Times New Roman"/>
            <w:vanish/>
            <w:color w:val="auto"/>
            <w:sz w:val="24"/>
            <w:szCs w:val="24"/>
            <w:u w:val="none"/>
            <w:lang w:val="en-US"/>
          </w:rPr>
          <w:t>volgonet</w:t>
        </w:r>
        <w:r w:rsidRPr="00F15C36">
          <w:rPr>
            <w:rStyle w:val="a4"/>
            <w:rFonts w:ascii="Times New Roman" w:eastAsia="Arial Unicode MS" w:hAnsi="Times New Roman" w:cs="Times New Roman"/>
            <w:vanish/>
            <w:color w:val="auto"/>
            <w:sz w:val="24"/>
            <w:szCs w:val="24"/>
            <w:u w:val="none"/>
          </w:rPr>
          <w:t>.</w:t>
        </w:r>
        <w:r w:rsidRPr="00F15C36">
          <w:rPr>
            <w:rStyle w:val="a4"/>
            <w:rFonts w:ascii="Times New Roman" w:eastAsia="Arial Unicode MS" w:hAnsi="Times New Roman" w:cs="Times New Roman"/>
            <w:vanish/>
            <w:color w:val="auto"/>
            <w:sz w:val="24"/>
            <w:szCs w:val="24"/>
            <w:u w:val="none"/>
            <w:lang w:val="en-US"/>
          </w:rPr>
          <w:t>ru</w:t>
        </w:r>
        <w:r w:rsidRPr="00F15C36">
          <w:rPr>
            <w:rStyle w:val="a4"/>
            <w:rFonts w:ascii="Times New Roman" w:eastAsia="Arial Unicode MS" w:hAnsi="Times New Roman" w:cs="Times New Roman"/>
            <w:vanish/>
            <w:color w:val="auto"/>
            <w:sz w:val="24"/>
            <w:szCs w:val="24"/>
            <w:u w:val="none"/>
          </w:rPr>
          <w:t>"</w:t>
        </w:r>
        <w:r w:rsidRPr="00F15C36">
          <w:rPr>
            <w:rStyle w:val="a4"/>
            <w:rFonts w:ascii="Times New Roman" w:eastAsia="Arial Unicode MS" w:hAnsi="Times New Roman" w:cs="Times New Roman"/>
            <w:color w:val="auto"/>
            <w:sz w:val="24"/>
            <w:szCs w:val="24"/>
            <w:u w:val="none"/>
            <w:lang w:val="en-US"/>
          </w:rPr>
          <w:t>olg</w:t>
        </w:r>
        <w:r w:rsidRPr="00F15C36">
          <w:rPr>
            <w:rStyle w:val="a4"/>
            <w:rFonts w:ascii="Times New Roman" w:eastAsia="Arial Unicode MS" w:hAnsi="Times New Roman" w:cs="Times New Roman"/>
            <w:vanish/>
            <w:color w:val="auto"/>
            <w:sz w:val="24"/>
            <w:szCs w:val="24"/>
            <w:u w:val="none"/>
            <w:lang w:val="en-US"/>
          </w:rPr>
          <w:t>HYPERLINK</w:t>
        </w:r>
        <w:r w:rsidRPr="00F15C36">
          <w:rPr>
            <w:rStyle w:val="a4"/>
            <w:rFonts w:ascii="Times New Roman" w:eastAsia="Arial Unicode MS" w:hAnsi="Times New Roman" w:cs="Times New Roman"/>
            <w:vanish/>
            <w:color w:val="auto"/>
            <w:sz w:val="24"/>
            <w:szCs w:val="24"/>
            <w:u w:val="none"/>
          </w:rPr>
          <w:t xml:space="preserve"> "</w:t>
        </w:r>
        <w:r w:rsidRPr="00F15C36">
          <w:rPr>
            <w:rStyle w:val="a4"/>
            <w:rFonts w:ascii="Times New Roman" w:eastAsia="Arial Unicode MS" w:hAnsi="Times New Roman" w:cs="Times New Roman"/>
            <w:vanish/>
            <w:color w:val="auto"/>
            <w:sz w:val="24"/>
            <w:szCs w:val="24"/>
            <w:u w:val="none"/>
            <w:lang w:val="en-US"/>
          </w:rPr>
          <w:t>mailto</w:t>
        </w:r>
        <w:r w:rsidRPr="00F15C36">
          <w:rPr>
            <w:rStyle w:val="a4"/>
            <w:rFonts w:ascii="Times New Roman" w:eastAsia="Arial Unicode MS" w:hAnsi="Times New Roman" w:cs="Times New Roman"/>
            <w:vanish/>
            <w:color w:val="auto"/>
            <w:sz w:val="24"/>
            <w:szCs w:val="24"/>
            <w:u w:val="none"/>
          </w:rPr>
          <w:t>:</w:t>
        </w:r>
        <w:r w:rsidRPr="00F15C36">
          <w:rPr>
            <w:rStyle w:val="a4"/>
            <w:rFonts w:ascii="Times New Roman" w:eastAsia="Arial Unicode MS" w:hAnsi="Times New Roman" w:cs="Times New Roman"/>
            <w:vanish/>
            <w:color w:val="auto"/>
            <w:sz w:val="24"/>
            <w:szCs w:val="24"/>
            <w:u w:val="none"/>
            <w:lang w:val="en-US"/>
          </w:rPr>
          <w:t>mfc</w:t>
        </w:r>
        <w:r w:rsidRPr="00F15C36">
          <w:rPr>
            <w:rStyle w:val="a4"/>
            <w:rFonts w:ascii="Times New Roman" w:eastAsia="Arial Unicode MS" w:hAnsi="Times New Roman" w:cs="Times New Roman"/>
            <w:vanish/>
            <w:color w:val="auto"/>
            <w:sz w:val="24"/>
            <w:szCs w:val="24"/>
            <w:u w:val="none"/>
          </w:rPr>
          <w:t>181@</w:t>
        </w:r>
        <w:r w:rsidRPr="00F15C36">
          <w:rPr>
            <w:rStyle w:val="a4"/>
            <w:rFonts w:ascii="Times New Roman" w:eastAsia="Arial Unicode MS" w:hAnsi="Times New Roman" w:cs="Times New Roman"/>
            <w:vanish/>
            <w:color w:val="auto"/>
            <w:sz w:val="24"/>
            <w:szCs w:val="24"/>
            <w:u w:val="none"/>
            <w:lang w:val="en-US"/>
          </w:rPr>
          <w:t>volgonet</w:t>
        </w:r>
        <w:r w:rsidRPr="00F15C36">
          <w:rPr>
            <w:rStyle w:val="a4"/>
            <w:rFonts w:ascii="Times New Roman" w:eastAsia="Arial Unicode MS" w:hAnsi="Times New Roman" w:cs="Times New Roman"/>
            <w:vanish/>
            <w:color w:val="auto"/>
            <w:sz w:val="24"/>
            <w:szCs w:val="24"/>
            <w:u w:val="none"/>
          </w:rPr>
          <w:t>.</w:t>
        </w:r>
        <w:r w:rsidRPr="00F15C36">
          <w:rPr>
            <w:rStyle w:val="a4"/>
            <w:rFonts w:ascii="Times New Roman" w:eastAsia="Arial Unicode MS" w:hAnsi="Times New Roman" w:cs="Times New Roman"/>
            <w:vanish/>
            <w:color w:val="auto"/>
            <w:sz w:val="24"/>
            <w:szCs w:val="24"/>
            <w:u w:val="none"/>
            <w:lang w:val="en-US"/>
          </w:rPr>
          <w:t>ru</w:t>
        </w:r>
        <w:r w:rsidRPr="00F15C36">
          <w:rPr>
            <w:rStyle w:val="a4"/>
            <w:rFonts w:ascii="Times New Roman" w:eastAsia="Arial Unicode MS" w:hAnsi="Times New Roman" w:cs="Times New Roman"/>
            <w:vanish/>
            <w:color w:val="auto"/>
            <w:sz w:val="24"/>
            <w:szCs w:val="24"/>
            <w:u w:val="none"/>
          </w:rPr>
          <w:t>"</w:t>
        </w:r>
        <w:r w:rsidRPr="00F15C36">
          <w:rPr>
            <w:rStyle w:val="a4"/>
            <w:rFonts w:ascii="Times New Roman" w:eastAsia="Arial Unicode MS" w:hAnsi="Times New Roman" w:cs="Times New Roman"/>
            <w:color w:val="auto"/>
            <w:sz w:val="24"/>
            <w:szCs w:val="24"/>
            <w:u w:val="none"/>
            <w:lang w:val="en-US"/>
          </w:rPr>
          <w:t>a</w:t>
        </w:r>
        <w:r w:rsidRPr="00F15C36">
          <w:rPr>
            <w:rStyle w:val="a4"/>
            <w:rFonts w:ascii="Times New Roman" w:eastAsia="Arial Unicode MS" w:hAnsi="Times New Roman" w:cs="Times New Roman"/>
            <w:vanish/>
            <w:color w:val="auto"/>
            <w:sz w:val="24"/>
            <w:szCs w:val="24"/>
            <w:u w:val="none"/>
            <w:lang w:val="en-US"/>
          </w:rPr>
          <w:t>HYPERLINK</w:t>
        </w:r>
        <w:r w:rsidRPr="00F15C36">
          <w:rPr>
            <w:rStyle w:val="a4"/>
            <w:rFonts w:ascii="Times New Roman" w:eastAsia="Arial Unicode MS" w:hAnsi="Times New Roman" w:cs="Times New Roman"/>
            <w:vanish/>
            <w:color w:val="auto"/>
            <w:sz w:val="24"/>
            <w:szCs w:val="24"/>
            <w:u w:val="none"/>
          </w:rPr>
          <w:t xml:space="preserve"> "</w:t>
        </w:r>
        <w:r w:rsidRPr="00F15C36">
          <w:rPr>
            <w:rStyle w:val="a4"/>
            <w:rFonts w:ascii="Times New Roman" w:eastAsia="Arial Unicode MS" w:hAnsi="Times New Roman" w:cs="Times New Roman"/>
            <w:vanish/>
            <w:color w:val="auto"/>
            <w:sz w:val="24"/>
            <w:szCs w:val="24"/>
            <w:u w:val="none"/>
            <w:lang w:val="en-US"/>
          </w:rPr>
          <w:t>mailto</w:t>
        </w:r>
        <w:r w:rsidRPr="00F15C36">
          <w:rPr>
            <w:rStyle w:val="a4"/>
            <w:rFonts w:ascii="Times New Roman" w:eastAsia="Arial Unicode MS" w:hAnsi="Times New Roman" w:cs="Times New Roman"/>
            <w:vanish/>
            <w:color w:val="auto"/>
            <w:sz w:val="24"/>
            <w:szCs w:val="24"/>
            <w:u w:val="none"/>
          </w:rPr>
          <w:t>:</w:t>
        </w:r>
        <w:r w:rsidRPr="00F15C36">
          <w:rPr>
            <w:rStyle w:val="a4"/>
            <w:rFonts w:ascii="Times New Roman" w:eastAsia="Arial Unicode MS" w:hAnsi="Times New Roman" w:cs="Times New Roman"/>
            <w:vanish/>
            <w:color w:val="auto"/>
            <w:sz w:val="24"/>
            <w:szCs w:val="24"/>
            <w:u w:val="none"/>
            <w:lang w:val="en-US"/>
          </w:rPr>
          <w:t>mfc</w:t>
        </w:r>
        <w:r w:rsidRPr="00F15C36">
          <w:rPr>
            <w:rStyle w:val="a4"/>
            <w:rFonts w:ascii="Times New Roman" w:eastAsia="Arial Unicode MS" w:hAnsi="Times New Roman" w:cs="Times New Roman"/>
            <w:vanish/>
            <w:color w:val="auto"/>
            <w:sz w:val="24"/>
            <w:szCs w:val="24"/>
            <w:u w:val="none"/>
          </w:rPr>
          <w:t>181@</w:t>
        </w:r>
        <w:r w:rsidRPr="00F15C36">
          <w:rPr>
            <w:rStyle w:val="a4"/>
            <w:rFonts w:ascii="Times New Roman" w:eastAsia="Arial Unicode MS" w:hAnsi="Times New Roman" w:cs="Times New Roman"/>
            <w:vanish/>
            <w:color w:val="auto"/>
            <w:sz w:val="24"/>
            <w:szCs w:val="24"/>
            <w:u w:val="none"/>
            <w:lang w:val="en-US"/>
          </w:rPr>
          <w:t>volgonet</w:t>
        </w:r>
        <w:r w:rsidRPr="00F15C36">
          <w:rPr>
            <w:rStyle w:val="a4"/>
            <w:rFonts w:ascii="Times New Roman" w:eastAsia="Arial Unicode MS" w:hAnsi="Times New Roman" w:cs="Times New Roman"/>
            <w:vanish/>
            <w:color w:val="auto"/>
            <w:sz w:val="24"/>
            <w:szCs w:val="24"/>
            <w:u w:val="none"/>
          </w:rPr>
          <w:t>.</w:t>
        </w:r>
        <w:r w:rsidRPr="00F15C36">
          <w:rPr>
            <w:rStyle w:val="a4"/>
            <w:rFonts w:ascii="Times New Roman" w:eastAsia="Arial Unicode MS" w:hAnsi="Times New Roman" w:cs="Times New Roman"/>
            <w:vanish/>
            <w:color w:val="auto"/>
            <w:sz w:val="24"/>
            <w:szCs w:val="24"/>
            <w:u w:val="none"/>
            <w:lang w:val="en-US"/>
          </w:rPr>
          <w:t>ru</w:t>
        </w:r>
        <w:r w:rsidRPr="00F15C36">
          <w:rPr>
            <w:rStyle w:val="a4"/>
            <w:rFonts w:ascii="Times New Roman" w:eastAsia="Arial Unicode MS" w:hAnsi="Times New Roman" w:cs="Times New Roman"/>
            <w:vanish/>
            <w:color w:val="auto"/>
            <w:sz w:val="24"/>
            <w:szCs w:val="24"/>
            <w:u w:val="none"/>
          </w:rPr>
          <w:t>"</w:t>
        </w:r>
        <w:r w:rsidRPr="00F15C36">
          <w:rPr>
            <w:rStyle w:val="a4"/>
            <w:rFonts w:ascii="Times New Roman" w:eastAsia="Arial Unicode MS" w:hAnsi="Times New Roman" w:cs="Times New Roman"/>
            <w:color w:val="auto"/>
            <w:sz w:val="24"/>
            <w:szCs w:val="24"/>
            <w:u w:val="none"/>
            <w:lang w:val="en-US"/>
          </w:rPr>
          <w:t>net</w:t>
        </w:r>
        <w:r w:rsidRPr="00F15C36">
          <w:rPr>
            <w:rStyle w:val="a4"/>
            <w:rFonts w:ascii="Times New Roman" w:eastAsia="Arial Unicode MS" w:hAnsi="Times New Roman" w:cs="Times New Roman"/>
            <w:color w:val="auto"/>
            <w:sz w:val="24"/>
            <w:szCs w:val="24"/>
            <w:u w:val="none"/>
          </w:rPr>
          <w:t>.</w:t>
        </w:r>
        <w:r w:rsidRPr="00F15C36">
          <w:rPr>
            <w:rStyle w:val="a4"/>
            <w:rFonts w:ascii="Times New Roman" w:eastAsia="Arial Unicode MS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F15C36">
        <w:rPr>
          <w:rFonts w:ascii="Times New Roman" w:hAnsi="Times New Roman" w:cs="Times New Roman"/>
          <w:sz w:val="24"/>
          <w:szCs w:val="24"/>
        </w:rPr>
        <w:t xml:space="preserve"> , телефоны:  8-84462-6-20-70; 8-84462-6-27-88.</w:t>
      </w:r>
    </w:p>
    <w:p w:rsidR="00541904" w:rsidRPr="00F15C36" w:rsidRDefault="00541904" w:rsidP="00F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МФЦ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541904" w:rsidRPr="00F15C36" w:rsidRDefault="00541904" w:rsidP="00F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П</w:t>
      </w:r>
      <w:r w:rsidR="001F3F45" w:rsidRPr="00F15C36">
        <w:rPr>
          <w:rFonts w:ascii="Times New Roman" w:hAnsi="Times New Roman" w:cs="Times New Roman"/>
          <w:sz w:val="24"/>
          <w:szCs w:val="24"/>
        </w:rPr>
        <w:t xml:space="preserve">онедельник     </w:t>
      </w:r>
      <w:r w:rsidR="00F15C36" w:rsidRPr="00F15C36">
        <w:rPr>
          <w:rFonts w:ascii="Times New Roman" w:hAnsi="Times New Roman" w:cs="Times New Roman"/>
          <w:sz w:val="24"/>
          <w:szCs w:val="24"/>
        </w:rPr>
        <w:t xml:space="preserve">  </w:t>
      </w:r>
      <w:r w:rsidR="001F3F45" w:rsidRPr="00F15C36">
        <w:rPr>
          <w:rFonts w:ascii="Times New Roman" w:hAnsi="Times New Roman" w:cs="Times New Roman"/>
          <w:sz w:val="24"/>
          <w:szCs w:val="24"/>
        </w:rPr>
        <w:t xml:space="preserve">     </w:t>
      </w:r>
      <w:r w:rsidRPr="00F15C36">
        <w:rPr>
          <w:rFonts w:ascii="Times New Roman" w:hAnsi="Times New Roman" w:cs="Times New Roman"/>
          <w:sz w:val="24"/>
          <w:szCs w:val="24"/>
        </w:rPr>
        <w:t xml:space="preserve"> с 09:00  до 20:00,</w:t>
      </w:r>
    </w:p>
    <w:p w:rsidR="00541904" w:rsidRPr="00F15C36" w:rsidRDefault="00F15C36" w:rsidP="00F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Вторник- пятница            </w:t>
      </w:r>
      <w:r w:rsidR="00541904" w:rsidRPr="00F15C36">
        <w:rPr>
          <w:rFonts w:ascii="Times New Roman" w:hAnsi="Times New Roman" w:cs="Times New Roman"/>
          <w:sz w:val="24"/>
          <w:szCs w:val="24"/>
        </w:rPr>
        <w:t xml:space="preserve">с 09:00  </w:t>
      </w:r>
      <w:r w:rsidRPr="00F15C36">
        <w:rPr>
          <w:rFonts w:ascii="Times New Roman" w:hAnsi="Times New Roman" w:cs="Times New Roman"/>
          <w:sz w:val="24"/>
          <w:szCs w:val="24"/>
        </w:rPr>
        <w:t xml:space="preserve"> </w:t>
      </w:r>
      <w:r w:rsidR="00541904" w:rsidRPr="00F15C36">
        <w:rPr>
          <w:rFonts w:ascii="Times New Roman" w:hAnsi="Times New Roman" w:cs="Times New Roman"/>
          <w:sz w:val="24"/>
          <w:szCs w:val="24"/>
        </w:rPr>
        <w:t>до 18:00,</w:t>
      </w:r>
    </w:p>
    <w:p w:rsidR="008C4938" w:rsidRPr="00F15C36" w:rsidRDefault="00541904" w:rsidP="00F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Суббота                    </w:t>
      </w:r>
      <w:r w:rsidR="00F15C36" w:rsidRPr="00F15C3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5C36">
        <w:rPr>
          <w:rFonts w:ascii="Times New Roman" w:hAnsi="Times New Roman" w:cs="Times New Roman"/>
          <w:sz w:val="24"/>
          <w:szCs w:val="24"/>
        </w:rPr>
        <w:t xml:space="preserve"> с 09:00  до 15:30.</w:t>
      </w:r>
    </w:p>
    <w:p w:rsidR="00541904" w:rsidRPr="00F15C36" w:rsidRDefault="00541904" w:rsidP="00F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1.3.2 </w:t>
      </w:r>
      <w:r w:rsidRPr="00F15C36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 заявитель  может получить:</w:t>
      </w:r>
    </w:p>
    <w:p w:rsidR="00541904" w:rsidRPr="00F15C36" w:rsidRDefault="00541904" w:rsidP="00F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непосредственно в администрации Кумылженского муниципального района </w:t>
      </w:r>
      <w:r w:rsidR="005B6D68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Pr="00F15C36">
        <w:rPr>
          <w:rFonts w:ascii="Times New Roman" w:hAnsi="Times New Roman" w:cs="Times New Roman"/>
          <w:sz w:val="24"/>
          <w:szCs w:val="24"/>
        </w:rPr>
        <w:t xml:space="preserve">(информационные стенды, устное информирование по телефону, а также на личном приеме муниципальными служащими администрации Кумылженского муниципального района </w:t>
      </w:r>
      <w:r w:rsidRPr="00F15C36">
        <w:rPr>
          <w:rFonts w:ascii="Times New Roman" w:hAnsi="Times New Roman" w:cs="Times New Roman"/>
          <w:iCs/>
          <w:sz w:val="24"/>
          <w:szCs w:val="24"/>
        </w:rPr>
        <w:t>Волгоградской области</w:t>
      </w:r>
      <w:r w:rsidRPr="00F15C36">
        <w:rPr>
          <w:rFonts w:ascii="Times New Roman" w:hAnsi="Times New Roman" w:cs="Times New Roman"/>
          <w:sz w:val="24"/>
          <w:szCs w:val="24"/>
        </w:rPr>
        <w:t>);</w:t>
      </w:r>
    </w:p>
    <w:p w:rsidR="00541904" w:rsidRPr="00F15C36" w:rsidRDefault="00541904" w:rsidP="00F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по почте, в том числе электронной (</w:t>
      </w:r>
      <w:hyperlink r:id="rId11" w:history="1">
        <w:r w:rsidRPr="00F15C36">
          <w:rPr>
            <w:rStyle w:val="a4"/>
            <w:rFonts w:ascii="Times New Roman" w:eastAsia="Arial Unicode MS" w:hAnsi="Times New Roman" w:cs="Times New Roman"/>
            <w:color w:val="auto"/>
            <w:sz w:val="24"/>
            <w:szCs w:val="24"/>
            <w:u w:val="none"/>
          </w:rPr>
          <w:t>ra_kuml@volganet</w:t>
        </w:r>
      </w:hyperlink>
      <w:r w:rsidRPr="00F15C36">
        <w:rPr>
          <w:rFonts w:ascii="Times New Roman" w:hAnsi="Times New Roman" w:cs="Times New Roman"/>
          <w:sz w:val="24"/>
          <w:szCs w:val="24"/>
        </w:rPr>
        <w:t>.</w:t>
      </w:r>
      <w:r w:rsidRPr="00F15C3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15C36">
        <w:rPr>
          <w:rFonts w:ascii="Times New Roman" w:hAnsi="Times New Roman" w:cs="Times New Roman"/>
          <w:sz w:val="24"/>
          <w:szCs w:val="24"/>
        </w:rPr>
        <w:t>), в случае письменного обращения заявителя;</w:t>
      </w:r>
    </w:p>
    <w:p w:rsidR="00C672A7" w:rsidRPr="00F15C36" w:rsidRDefault="00541904" w:rsidP="00F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C36">
        <w:rPr>
          <w:rFonts w:ascii="Times New Roman" w:hAnsi="Times New Roman" w:cs="Times New Roman"/>
          <w:sz w:val="24"/>
          <w:szCs w:val="24"/>
        </w:rPr>
        <w:t>в сети Интернет на официальном сайте Кумылженского муниципального района</w:t>
      </w:r>
      <w:r w:rsidR="00F15C36" w:rsidRPr="00F15C36">
        <w:rPr>
          <w:rFonts w:ascii="Times New Roman" w:hAnsi="Times New Roman" w:cs="Times New Roman"/>
          <w:sz w:val="24"/>
          <w:szCs w:val="24"/>
        </w:rPr>
        <w:t xml:space="preserve"> </w:t>
      </w:r>
      <w:r w:rsidRPr="00F15C36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Pr="00F15C36">
          <w:rPr>
            <w:rStyle w:val="a4"/>
            <w:rFonts w:ascii="Times New Roman" w:eastAsia="Arial Unicode MS" w:hAnsi="Times New Roman" w:cs="Times New Roman"/>
            <w:color w:val="auto"/>
            <w:sz w:val="24"/>
            <w:szCs w:val="24"/>
            <w:u w:val="none"/>
          </w:rPr>
          <w:t>www.kumadmin.ru</w:t>
        </w:r>
      </w:hyperlink>
      <w:r w:rsidRPr="00F15C36">
        <w:rPr>
          <w:rFonts w:ascii="Times New Roman" w:hAnsi="Times New Roman" w:cs="Times New Roman"/>
          <w:sz w:val="24"/>
          <w:szCs w:val="24"/>
        </w:rPr>
        <w:t xml:space="preserve">), </w:t>
      </w:r>
      <w:r w:rsidR="008C4938" w:rsidRPr="00F15C36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3" w:history="1">
        <w:r w:rsidR="008C4938" w:rsidRPr="00F15C3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C4938" w:rsidRPr="00F15C3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C4938" w:rsidRPr="00F15C3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="008C4938" w:rsidRPr="00F15C3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C4938" w:rsidRPr="00F15C3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C4938" w:rsidRPr="00F15C36">
        <w:rPr>
          <w:rFonts w:ascii="Times New Roman" w:hAnsi="Times New Roman" w:cs="Times New Roman"/>
          <w:sz w:val="24"/>
          <w:szCs w:val="24"/>
        </w:rPr>
        <w:t>),</w:t>
      </w:r>
      <w:r w:rsidR="008C4938" w:rsidRPr="00F15C36">
        <w:rPr>
          <w:rFonts w:ascii="Times New Roman" w:hAnsi="Times New Roman" w:cs="Times New Roman"/>
          <w:color w:val="000000"/>
          <w:sz w:val="24"/>
          <w:szCs w:val="24"/>
        </w:rPr>
        <w:t xml:space="preserve"> в государственной информационной системе «Портал государственных и муниципальных услуг (функций) Волгоградской области</w:t>
      </w:r>
      <w:r w:rsidR="008C4938" w:rsidRPr="00F15C36">
        <w:rPr>
          <w:rFonts w:ascii="Times New Roman" w:hAnsi="Times New Roman" w:cs="Times New Roman"/>
          <w:sz w:val="24"/>
          <w:szCs w:val="24"/>
        </w:rPr>
        <w:t>» (</w:t>
      </w:r>
      <w:hyperlink r:id="rId14" w:history="1">
        <w:r w:rsidR="008C4938" w:rsidRPr="00F15C36">
          <w:rPr>
            <w:rStyle w:val="a4"/>
            <w:rFonts w:ascii="Times New Roman" w:hAnsi="Times New Roman" w:cs="Times New Roman"/>
            <w:sz w:val="24"/>
            <w:szCs w:val="24"/>
          </w:rPr>
          <w:t>http://uslugi.volganet.ru</w:t>
        </w:r>
        <w:proofErr w:type="gramEnd"/>
      </w:hyperlink>
      <w:r w:rsidR="008C4938" w:rsidRPr="00F15C36">
        <w:rPr>
          <w:rFonts w:ascii="Times New Roman" w:hAnsi="Times New Roman" w:cs="Times New Roman"/>
          <w:sz w:val="24"/>
          <w:szCs w:val="24"/>
        </w:rPr>
        <w:t>)</w:t>
      </w:r>
      <w:r w:rsidR="008C4938" w:rsidRPr="00F15C36">
        <w:rPr>
          <w:rFonts w:ascii="Times New Roman" w:hAnsi="Times New Roman" w:cs="Times New Roman"/>
          <w:color w:val="000000"/>
          <w:sz w:val="24"/>
          <w:szCs w:val="24"/>
        </w:rPr>
        <w:t xml:space="preserve"> (далее - Региональный портал государственных и муниципальных услуг). </w:t>
      </w:r>
    </w:p>
    <w:p w:rsidR="00541904" w:rsidRPr="00F15C36" w:rsidRDefault="00541904" w:rsidP="00F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1.3.3</w:t>
      </w:r>
      <w:r w:rsidRPr="00F15C3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имеет право на обжалование действий или бездействия, решений должностных лиц в досудебном и судебном порядке. Порядок обжалования отражен в разделе 5 настоящего административного регламента.</w:t>
      </w:r>
    </w:p>
    <w:p w:rsidR="00ED7F0D" w:rsidRPr="00F15C36" w:rsidRDefault="00ED7F0D" w:rsidP="00F15C3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41904" w:rsidRDefault="00541904" w:rsidP="00F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C36">
        <w:rPr>
          <w:rFonts w:ascii="Times New Roman" w:hAnsi="Times New Roman" w:cs="Times New Roman"/>
          <w:b/>
          <w:bCs/>
          <w:sz w:val="24"/>
          <w:szCs w:val="24"/>
        </w:rPr>
        <w:t>Раздел 2. СТАНДАРТ ПРЕДОСТАВЛЕНИЯ МУНИЦИПАЛЬНОЙ УСЛУГИ</w:t>
      </w:r>
    </w:p>
    <w:p w:rsidR="00F15C36" w:rsidRPr="00F15C36" w:rsidRDefault="00F15C36" w:rsidP="00F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72A7" w:rsidRPr="00F15C36" w:rsidRDefault="00541904" w:rsidP="00F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C36">
        <w:rPr>
          <w:rFonts w:ascii="Times New Roman" w:hAnsi="Times New Roman" w:cs="Times New Roman"/>
          <w:bCs/>
          <w:sz w:val="24"/>
          <w:szCs w:val="24"/>
        </w:rPr>
        <w:t>2.1. Наименование муниципальной услуги</w:t>
      </w:r>
      <w:r w:rsidR="00C672A7" w:rsidRPr="00F15C3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41904" w:rsidRPr="00F15C36" w:rsidRDefault="008C4938" w:rsidP="00F15C36">
      <w:pPr>
        <w:shd w:val="clear" w:color="auto" w:fill="FFFFFF"/>
        <w:tabs>
          <w:tab w:val="left" w:pos="7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Наименование муниципальной у</w:t>
      </w:r>
      <w:r w:rsidR="00C22F0E">
        <w:rPr>
          <w:rFonts w:ascii="Times New Roman" w:hAnsi="Times New Roman" w:cs="Times New Roman"/>
          <w:sz w:val="24"/>
          <w:szCs w:val="24"/>
        </w:rPr>
        <w:t xml:space="preserve">слуги: </w:t>
      </w:r>
      <w:proofErr w:type="gramStart"/>
      <w:r w:rsidR="00F15C36">
        <w:rPr>
          <w:rFonts w:ascii="Times New Roman" w:hAnsi="Times New Roman" w:cs="Times New Roman"/>
          <w:sz w:val="24"/>
          <w:szCs w:val="24"/>
        </w:rPr>
        <w:t xml:space="preserve">"Направление уведомления </w:t>
      </w:r>
      <w:r w:rsidRPr="00F15C36">
        <w:rPr>
          <w:rFonts w:ascii="Times New Roman" w:hAnsi="Times New Roman" w:cs="Times New Roman"/>
          <w:sz w:val="24"/>
          <w:szCs w:val="24"/>
        </w:rPr>
        <w:t>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</w:t>
      </w:r>
      <w:r w:rsidRPr="00F15C36">
        <w:rPr>
          <w:rFonts w:ascii="Times New Roman" w:hAnsi="Times New Roman" w:cs="Times New Roman"/>
          <w:sz w:val="24"/>
          <w:szCs w:val="24"/>
        </w:rPr>
        <w:br/>
        <w:t>и допустимости (и (или) недопустимости) размещения объекта индивидуального жилищного строительства или садового дома на земельном участке".</w:t>
      </w:r>
      <w:proofErr w:type="gramEnd"/>
    </w:p>
    <w:p w:rsidR="00541904" w:rsidRPr="00F15C36" w:rsidRDefault="00541904" w:rsidP="00F15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2.2. Органы и организации, участвующие в предоставлении муниципальной услуги.</w:t>
      </w:r>
    </w:p>
    <w:p w:rsidR="00541904" w:rsidRPr="00F15C36" w:rsidRDefault="00541904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2.2.1. Органом, предоставляющим муниципальную услугу, является администрация Кумылженского муниципального района Волгоградской области (далее – уполномоченный орган).</w:t>
      </w:r>
    </w:p>
    <w:p w:rsidR="00541904" w:rsidRPr="00F15C36" w:rsidRDefault="00541904" w:rsidP="00F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Структурное подразделение уполномоченного органа, осуществляющее непосредственное предоставление муниципальной услуги – отдел архитектуры и градостроительства администрации Кумылженского муниципального района Волгоградской области (далее именуется – отдел архитектуры и градостроительства) </w:t>
      </w:r>
    </w:p>
    <w:p w:rsidR="00541904" w:rsidRPr="00F15C36" w:rsidRDefault="00541904" w:rsidP="00F15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541904" w:rsidRPr="00F15C36" w:rsidRDefault="00541904" w:rsidP="00F15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2.2.3.Межведомственное информационное взаимодействие в предоставлении муниципальной услуги осуществляется в соответствии</w:t>
      </w:r>
      <w:r w:rsidR="00857CF4" w:rsidRPr="00F15C36">
        <w:rPr>
          <w:rFonts w:ascii="Times New Roman" w:hAnsi="Times New Roman" w:cs="Times New Roman"/>
          <w:sz w:val="24"/>
          <w:szCs w:val="24"/>
        </w:rPr>
        <w:t xml:space="preserve"> </w:t>
      </w:r>
      <w:r w:rsidRPr="00F15C36">
        <w:rPr>
          <w:rFonts w:ascii="Times New Roman" w:hAnsi="Times New Roman" w:cs="Times New Roman"/>
          <w:sz w:val="24"/>
          <w:szCs w:val="24"/>
        </w:rPr>
        <w:t>с требованиями Федерального закона от 27.07.2010 № 210-ФЗ</w:t>
      </w:r>
      <w:r w:rsidR="00857CF4" w:rsidRPr="00F15C36">
        <w:rPr>
          <w:rFonts w:ascii="Times New Roman" w:hAnsi="Times New Roman" w:cs="Times New Roman"/>
          <w:sz w:val="24"/>
          <w:szCs w:val="24"/>
        </w:rPr>
        <w:t xml:space="preserve"> </w:t>
      </w:r>
      <w:r w:rsidRPr="00F15C36">
        <w:rPr>
          <w:rFonts w:ascii="Times New Roman" w:hAnsi="Times New Roman" w:cs="Times New Roman"/>
          <w:sz w:val="24"/>
          <w:szCs w:val="24"/>
        </w:rPr>
        <w:t>"Об организации предоставления государственных и муниципальных услуг".</w:t>
      </w:r>
    </w:p>
    <w:p w:rsidR="00C672A7" w:rsidRPr="00C22F0E" w:rsidRDefault="00C672A7" w:rsidP="00F15C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F0E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C672A7" w:rsidRPr="00F15C36" w:rsidRDefault="00C672A7" w:rsidP="00F15C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C672A7" w:rsidRPr="00F15C36" w:rsidRDefault="00C672A7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- направление (вручение) уведомления о соответствии указанных в уведомлении о планируемых строительстве или реконструкции объекта индивидуального жилищного строительства</w:t>
      </w:r>
      <w:r w:rsidR="003158AC" w:rsidRPr="00F15C36">
        <w:rPr>
          <w:rFonts w:ascii="Times New Roman" w:hAnsi="Times New Roman" w:cs="Times New Roman"/>
          <w:sz w:val="24"/>
          <w:szCs w:val="24"/>
        </w:rPr>
        <w:t xml:space="preserve"> </w:t>
      </w:r>
      <w:r w:rsidRPr="00F15C36">
        <w:rPr>
          <w:rFonts w:ascii="Times New Roman" w:hAnsi="Times New Roman" w:cs="Times New Roman"/>
          <w:sz w:val="24"/>
          <w:szCs w:val="24"/>
        </w:rPr>
        <w:t>или</w:t>
      </w:r>
      <w:r w:rsidR="003158AC" w:rsidRPr="00F15C36">
        <w:rPr>
          <w:rFonts w:ascii="Times New Roman" w:hAnsi="Times New Roman" w:cs="Times New Roman"/>
          <w:sz w:val="24"/>
          <w:szCs w:val="24"/>
        </w:rPr>
        <w:t xml:space="preserve"> </w:t>
      </w:r>
      <w:r w:rsidRPr="00F15C36">
        <w:rPr>
          <w:rFonts w:ascii="Times New Roman" w:hAnsi="Times New Roman" w:cs="Times New Roman"/>
          <w:sz w:val="24"/>
          <w:szCs w:val="24"/>
        </w:rPr>
        <w:t>садового</w:t>
      </w:r>
      <w:r w:rsidR="003158AC" w:rsidRPr="00F15C36">
        <w:rPr>
          <w:rFonts w:ascii="Times New Roman" w:hAnsi="Times New Roman" w:cs="Times New Roman"/>
          <w:sz w:val="24"/>
          <w:szCs w:val="24"/>
        </w:rPr>
        <w:t xml:space="preserve"> </w:t>
      </w:r>
      <w:r w:rsidRPr="00F15C36">
        <w:rPr>
          <w:rFonts w:ascii="Times New Roman" w:hAnsi="Times New Roman" w:cs="Times New Roman"/>
          <w:sz w:val="24"/>
          <w:szCs w:val="24"/>
        </w:rPr>
        <w:t>дома</w:t>
      </w:r>
      <w:r w:rsidR="003158AC" w:rsidRPr="00F15C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58AC" w:rsidRPr="00F15C3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3158AC" w:rsidRPr="00F15C36">
        <w:rPr>
          <w:rFonts w:ascii="Times New Roman" w:eastAsia="Times New Roman" w:hAnsi="Times New Roman" w:cs="Times New Roman"/>
          <w:sz w:val="24"/>
          <w:szCs w:val="24"/>
        </w:rPr>
        <w:t xml:space="preserve">далее–уведомление о планируемом строительстве) </w:t>
      </w:r>
      <w:r w:rsidRPr="00F15C36">
        <w:rPr>
          <w:rFonts w:ascii="Times New Roman" w:hAnsi="Times New Roman" w:cs="Times New Roman"/>
          <w:sz w:val="24"/>
          <w:szCs w:val="24"/>
        </w:rPr>
        <w:t xml:space="preserve"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="003158AC" w:rsidRPr="00F15C36">
        <w:rPr>
          <w:rFonts w:ascii="Times New Roman" w:hAnsi="Times New Roman" w:cs="Times New Roman"/>
          <w:sz w:val="24"/>
          <w:szCs w:val="24"/>
        </w:rPr>
        <w:t>(</w:t>
      </w:r>
      <w:r w:rsidR="008C4938" w:rsidRPr="00F15C36">
        <w:rPr>
          <w:rFonts w:ascii="Times New Roman" w:hAnsi="Times New Roman" w:cs="Times New Roman"/>
          <w:sz w:val="24"/>
          <w:szCs w:val="24"/>
        </w:rPr>
        <w:t>далее – уведомление о соответствии указанных параметров)</w:t>
      </w:r>
      <w:r w:rsidRPr="00F15C36">
        <w:rPr>
          <w:rFonts w:ascii="Times New Roman" w:hAnsi="Times New Roman" w:cs="Times New Roman"/>
          <w:sz w:val="24"/>
          <w:szCs w:val="24"/>
        </w:rPr>
        <w:t>;</w:t>
      </w:r>
    </w:p>
    <w:p w:rsidR="00ED7F0D" w:rsidRPr="00F15C36" w:rsidRDefault="003158AC" w:rsidP="00C22F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C36">
        <w:rPr>
          <w:rFonts w:ascii="Times New Roman" w:hAnsi="Times New Roman" w:cs="Times New Roman"/>
          <w:spacing w:val="-2"/>
          <w:sz w:val="24"/>
          <w:szCs w:val="24"/>
        </w:rPr>
        <w:t xml:space="preserve">- направление </w:t>
      </w:r>
      <w:r w:rsidRPr="00F15C36">
        <w:rPr>
          <w:rFonts w:ascii="Times New Roman" w:hAnsi="Times New Roman" w:cs="Times New Roman"/>
          <w:sz w:val="24"/>
          <w:szCs w:val="24"/>
        </w:rPr>
        <w:t xml:space="preserve">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</w:t>
      </w:r>
      <w:r w:rsidRPr="00F15C36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установленным параметрами (или) недопустимости размещения объекта индивидуального жилищного строительства или садового дома на земельном участке (далее – уведомление о несоответствии указанных параметров). </w:t>
      </w:r>
      <w:proofErr w:type="gramEnd"/>
    </w:p>
    <w:p w:rsidR="001C3164" w:rsidRPr="00C22F0E" w:rsidRDefault="001C3164" w:rsidP="00F15C36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2F0E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3158AC" w:rsidRPr="00C22F0E" w:rsidRDefault="003158AC" w:rsidP="00C22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C36">
        <w:rPr>
          <w:rFonts w:ascii="Times New Roman" w:hAnsi="Times New Roman" w:cs="Times New Roman"/>
          <w:sz w:val="24"/>
          <w:szCs w:val="24"/>
        </w:rPr>
        <w:t>Уполномоченный орган в течение 7 рабочих дней со дня поступления уведомления о планируемых строительстве направляет заявителю уведомление о соответствии (несоответствии) указанных параметров.</w:t>
      </w:r>
      <w:proofErr w:type="gramEnd"/>
    </w:p>
    <w:p w:rsidR="001C3164" w:rsidRPr="00C22F0E" w:rsidRDefault="001C3164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22F0E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</w:p>
    <w:p w:rsidR="001C3164" w:rsidRPr="00F15C36" w:rsidRDefault="001C3164" w:rsidP="00F15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Предоставление уполномоченным органом муниципальной услуги осуществляется в соответствии со следующими нормативными правовыми актами:</w:t>
      </w:r>
    </w:p>
    <w:p w:rsidR="003158AC" w:rsidRPr="00F15C36" w:rsidRDefault="001C3164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-</w:t>
      </w:r>
      <w:r w:rsidR="00C22F0E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F15C36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F15C36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12.12.1993(«Российская газета», №237,25.12.1993г.);</w:t>
      </w:r>
      <w:r w:rsidR="003158AC" w:rsidRPr="00F15C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58AC" w:rsidRPr="00F15C36" w:rsidRDefault="003158AC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C36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16" w:history="1">
        <w:r w:rsidRPr="00F15C36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F15C36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("Российская газета". № 211 - 212, 30.10.2001; "Собрание законодательства РФ", 29.10.2001, № 44, ст. 4147:</w:t>
      </w:r>
      <w:proofErr w:type="gramEnd"/>
      <w:r w:rsidRPr="00F15C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C36">
        <w:rPr>
          <w:rFonts w:ascii="Times New Roman" w:hAnsi="Times New Roman" w:cs="Times New Roman"/>
          <w:sz w:val="24"/>
          <w:szCs w:val="24"/>
        </w:rPr>
        <w:t>"Парламентская газета", № 204 - 205, 30.10.2001);</w:t>
      </w:r>
      <w:proofErr w:type="gramEnd"/>
    </w:p>
    <w:p w:rsidR="003158AC" w:rsidRPr="00F15C36" w:rsidRDefault="00C22F0E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8AC" w:rsidRPr="00F15C36">
        <w:rPr>
          <w:rFonts w:ascii="Times New Roman" w:hAnsi="Times New Roman" w:cs="Times New Roman"/>
          <w:sz w:val="24"/>
          <w:szCs w:val="24"/>
        </w:rPr>
        <w:t xml:space="preserve">Градостроительный </w:t>
      </w:r>
      <w:hyperlink r:id="rId17" w:history="1">
        <w:r w:rsidR="003158AC" w:rsidRPr="00F15C36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3158AC" w:rsidRPr="00F15C36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</w:t>
      </w:r>
      <w:r w:rsidR="003158AC" w:rsidRPr="00F15C36">
        <w:rPr>
          <w:rFonts w:ascii="Times New Roman" w:hAnsi="Times New Roman" w:cs="Times New Roman"/>
          <w:sz w:val="24"/>
          <w:szCs w:val="24"/>
        </w:rPr>
        <w:br/>
        <w:t>№ 190-ФЗ ("Российская газета", № 290, 30.12.2004; "Собрание законодательства РФ", 03.01.2005, № 1 (часть 1), ст. 16; "Парламентская газета", № 5 - 6, 14.01.2005);</w:t>
      </w:r>
    </w:p>
    <w:p w:rsidR="003158AC" w:rsidRPr="00F15C36" w:rsidRDefault="003158AC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8" w:history="1">
        <w:r w:rsidRPr="00F15C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15C36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 (Российская газета, № 202, 08.10.2003; "Собрание законодательств РФ", 06.10.2003, № 40, ст. 3822; "Парламентская газета" № 186, 08.10.2003);</w:t>
      </w:r>
    </w:p>
    <w:p w:rsidR="003158AC" w:rsidRPr="00F15C36" w:rsidRDefault="003158AC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- Федеральный закон от 27.07.2006 № 152-ФЗ "О персональных данных" ("Российская газета", № 165, 29.07.2006, "Собрание законодательства Российской Федерации ", 31.07.2006, № 31 (1 ч.), ст. 3451, "Парламентская газета", № 126-127, 03.08.2006);</w:t>
      </w:r>
    </w:p>
    <w:p w:rsidR="003158AC" w:rsidRPr="00F15C36" w:rsidRDefault="003158AC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9" w:history="1">
        <w:r w:rsidRPr="00F15C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15C36">
        <w:rPr>
          <w:rFonts w:ascii="Times New Roman" w:hAnsi="Times New Roman" w:cs="Times New Roman"/>
          <w:sz w:val="24"/>
          <w:szCs w:val="24"/>
        </w:rPr>
        <w:t xml:space="preserve"> от 27.07.2010 № 210-ФЗ "Об организации предоставления государственных и муниципальных услуг" (Российская газета, № 168, 30.07.2010, "Собрание законодательства РФ", 02.08.2010, № 31, ст. 4179);</w:t>
      </w:r>
    </w:p>
    <w:p w:rsidR="003158AC" w:rsidRPr="00F15C36" w:rsidRDefault="003158AC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0" w:history="1">
        <w:r w:rsidRPr="00F15C3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15C36">
        <w:rPr>
          <w:rFonts w:ascii="Times New Roman" w:hAnsi="Times New Roman" w:cs="Times New Roman"/>
          <w:sz w:val="24"/>
          <w:szCs w:val="24"/>
        </w:rPr>
        <w:t xml:space="preserve"> от 06.04.2011 № 63-ФЗ "Об электронной подписи" ("Российская газета", № 75, 08.04.2011; "Парламентская газета", № 17, 08 - 14.04.2011; "Собрание законодательства РФ", 11.04.2011, № 15 ст. 2036); </w:t>
      </w:r>
    </w:p>
    <w:p w:rsidR="003158AC" w:rsidRPr="00F15C36" w:rsidRDefault="003158AC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history="1">
        <w:r w:rsidRPr="00F15C3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F15C36">
        <w:rPr>
          <w:rFonts w:ascii="Times New Roman" w:hAnsi="Times New Roman" w:cs="Times New Roman"/>
          <w:sz w:val="24"/>
          <w:szCs w:val="24"/>
        </w:rPr>
        <w:t xml:space="preserve"> Правительства РФ от 25.06.2012 № 634 "О видах электронной подписи, использование которых допускается при обращении за получением государственных и </w:t>
      </w:r>
      <w:proofErr w:type="spellStart"/>
      <w:r w:rsidRPr="00F15C36">
        <w:rPr>
          <w:rFonts w:ascii="Times New Roman" w:hAnsi="Times New Roman" w:cs="Times New Roman"/>
          <w:sz w:val="24"/>
          <w:szCs w:val="24"/>
        </w:rPr>
        <w:t>муниципальныхуслуг</w:t>
      </w:r>
      <w:proofErr w:type="spellEnd"/>
      <w:proofErr w:type="gramStart"/>
      <w:r w:rsidRPr="00F15C36">
        <w:rPr>
          <w:rFonts w:ascii="Times New Roman" w:hAnsi="Times New Roman" w:cs="Times New Roman"/>
          <w:sz w:val="24"/>
          <w:szCs w:val="24"/>
        </w:rPr>
        <w:t>"(</w:t>
      </w:r>
      <w:proofErr w:type="spellStart"/>
      <w:proofErr w:type="gramEnd"/>
      <w:r w:rsidRPr="00F15C36">
        <w:rPr>
          <w:rFonts w:ascii="Times New Roman" w:hAnsi="Times New Roman" w:cs="Times New Roman"/>
          <w:sz w:val="24"/>
          <w:szCs w:val="24"/>
        </w:rPr>
        <w:t>вместес</w:t>
      </w:r>
      <w:proofErr w:type="spellEnd"/>
      <w:r w:rsidRPr="00F15C36">
        <w:rPr>
          <w:rFonts w:ascii="Times New Roman" w:hAnsi="Times New Roman" w:cs="Times New Roman"/>
          <w:sz w:val="24"/>
          <w:szCs w:val="24"/>
        </w:rPr>
        <w:t xml:space="preserve"> Правилами определения видов электронной подписи, использование которых допускается при обращении за получением государственных </w:t>
      </w:r>
      <w:r w:rsidRPr="00F15C36">
        <w:rPr>
          <w:rFonts w:ascii="Times New Roman" w:hAnsi="Times New Roman" w:cs="Times New Roman"/>
          <w:sz w:val="24"/>
          <w:szCs w:val="24"/>
        </w:rPr>
        <w:br/>
        <w:t xml:space="preserve">и муниципальных услуг) ("Российская газета", № 148, 02.07.2012: </w:t>
      </w:r>
      <w:proofErr w:type="gramStart"/>
      <w:r w:rsidRPr="00F15C36">
        <w:rPr>
          <w:rFonts w:ascii="Times New Roman" w:hAnsi="Times New Roman" w:cs="Times New Roman"/>
          <w:sz w:val="24"/>
          <w:szCs w:val="24"/>
        </w:rPr>
        <w:t>"Собрание законодательства РФ", № 27, ст. 3744);</w:t>
      </w:r>
      <w:proofErr w:type="gramEnd"/>
    </w:p>
    <w:p w:rsidR="003158AC" w:rsidRPr="00F15C36" w:rsidRDefault="003158AC" w:rsidP="00F15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25.08.2012</w:t>
      </w:r>
      <w:r w:rsidRPr="00F15C36">
        <w:rPr>
          <w:rFonts w:ascii="Times New Roman" w:hAnsi="Times New Roman" w:cs="Times New Roman"/>
          <w:sz w:val="24"/>
          <w:szCs w:val="24"/>
        </w:rPr>
        <w:br/>
        <w:t>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РФ", 03.09.2012, № 36, ст. 4903);</w:t>
      </w:r>
    </w:p>
    <w:p w:rsidR="003158AC" w:rsidRPr="00F15C36" w:rsidRDefault="003158AC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26.03.2016</w:t>
      </w:r>
      <w:r w:rsidRPr="00F15C36">
        <w:rPr>
          <w:rFonts w:ascii="Times New Roman" w:hAnsi="Times New Roman" w:cs="Times New Roman"/>
          <w:sz w:val="24"/>
          <w:szCs w:val="24"/>
        </w:rPr>
        <w:br/>
        <w:t>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3158AC" w:rsidRPr="00F15C36" w:rsidRDefault="003158AC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- приказ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F15C36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F15C36">
        <w:rPr>
          <w:rFonts w:ascii="Times New Roman" w:hAnsi="Times New Roman" w:cs="Times New Roman"/>
          <w:sz w:val="24"/>
          <w:szCs w:val="24"/>
        </w:rPr>
        <w:t xml:space="preserve"> "Об утверждении форм уведомлений, необходимых для строительства или реконструкции объекта индивидуального жилищного строительства или садового дома" (Официальный интернет-портал правовой информации http://www.pravo.gov.ru, 28.09.2018);</w:t>
      </w:r>
    </w:p>
    <w:p w:rsidR="003158AC" w:rsidRDefault="003158AC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lastRenderedPageBreak/>
        <w:t>- постановление Администрации Волгоградской обл. от 09.11.2015</w:t>
      </w:r>
      <w:r w:rsidRPr="00F15C36">
        <w:rPr>
          <w:rFonts w:ascii="Times New Roman" w:hAnsi="Times New Roman" w:cs="Times New Roman"/>
          <w:sz w:val="24"/>
          <w:szCs w:val="24"/>
        </w:rPr>
        <w:br/>
        <w:t>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</w:t>
      </w:r>
      <w:proofErr w:type="gramStart"/>
      <w:r w:rsidRPr="00F15C36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F15C36">
        <w:rPr>
          <w:rFonts w:ascii="Times New Roman" w:hAnsi="Times New Roman" w:cs="Times New Roman"/>
          <w:sz w:val="24"/>
          <w:szCs w:val="24"/>
        </w:rPr>
        <w:t xml:space="preserve"> правда", № 175, 17.11.2015);</w:t>
      </w:r>
    </w:p>
    <w:p w:rsidR="005B6D68" w:rsidRPr="005B6D68" w:rsidRDefault="005B6D68" w:rsidP="005B6D68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5C36">
        <w:rPr>
          <w:rFonts w:ascii="Times New Roman" w:eastAsia="Calibri" w:hAnsi="Times New Roman" w:cs="Times New Roman"/>
          <w:sz w:val="24"/>
          <w:szCs w:val="24"/>
        </w:rPr>
        <w:t>- Закон Волгоградской области от 07.06.2018г. № 72-ОД "О градостроительной деятельности на территории Волгоградской области" (Официальный интернет-портал правовой информации http://www.pravo.gov.ru, 08.06.2018; "</w:t>
      </w:r>
      <w:proofErr w:type="gramStart"/>
      <w:r w:rsidRPr="00F15C36">
        <w:rPr>
          <w:rFonts w:ascii="Times New Roman" w:eastAsia="Calibri" w:hAnsi="Times New Roman" w:cs="Times New Roman"/>
          <w:sz w:val="24"/>
          <w:szCs w:val="24"/>
        </w:rPr>
        <w:t>Волгоградская</w:t>
      </w:r>
      <w:proofErr w:type="gramEnd"/>
      <w:r w:rsidRPr="00F15C36">
        <w:rPr>
          <w:rFonts w:ascii="Times New Roman" w:eastAsia="Calibri" w:hAnsi="Times New Roman" w:cs="Times New Roman"/>
          <w:sz w:val="24"/>
          <w:szCs w:val="24"/>
        </w:rPr>
        <w:t xml:space="preserve"> правда", № 70, 22.06.2018);</w:t>
      </w:r>
    </w:p>
    <w:p w:rsidR="001C3164" w:rsidRPr="00F15C36" w:rsidRDefault="001C3164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-  Устав Кумылженского муниципального района  Волгоградской области (первоначальный текст документа опубликован в районной газете "Победа", N 72-73, 25.06.2005, текст в редакции от 11.09.2015г. опубликован в районной газете «Победа», №126-127, 17.10.2015г.);</w:t>
      </w:r>
    </w:p>
    <w:p w:rsidR="001C3164" w:rsidRPr="00F15C36" w:rsidRDefault="001C3164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- Правила землепользования и застройки Белогорского сельского поселения (опубликованы в районной газете «Победа» 19.01.2013г №6 (11946)); </w:t>
      </w:r>
    </w:p>
    <w:p w:rsidR="001C3164" w:rsidRPr="00F15C36" w:rsidRDefault="001C3164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- Правила землепользования и застройки Букановского сельского поселения (опубликованы в районной газете «Победа» 17.01.2013г №5 (11945)); </w:t>
      </w:r>
    </w:p>
    <w:p w:rsidR="001C3164" w:rsidRPr="00F15C36" w:rsidRDefault="001C3164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- Правила землепользования и застройки Глазуновского сельского поселения (опубликованы в районной газете «Победа» 01.12.2012г №144 (11928)); </w:t>
      </w:r>
    </w:p>
    <w:p w:rsidR="001C3164" w:rsidRPr="00F15C36" w:rsidRDefault="001C3164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- Правила землепользования и застройки Краснянского сельского поселения (опубликованы в районной газете «Победа» 15.01.2013г №4 (11944)); </w:t>
      </w:r>
    </w:p>
    <w:p w:rsidR="001C3164" w:rsidRPr="00F15C36" w:rsidRDefault="001C3164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- Правила землепользования и застройки Кумылженского сельского поселения (опубликованы в районной газете «Победа» 10.07.2012г №82 (11866), 24.07.2012г  №84 (11872)); </w:t>
      </w:r>
    </w:p>
    <w:p w:rsidR="001C3164" w:rsidRPr="00F15C36" w:rsidRDefault="001C3164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- Правила землепользования и застройки Поповского сельского поселения (опубликованы в районной газете «Победа» 12.01.2013г №3 (11943)); </w:t>
      </w:r>
    </w:p>
    <w:p w:rsidR="001C3164" w:rsidRPr="00F15C36" w:rsidRDefault="001C3164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- Правила землепользования и застройки Слащевского сельского поселения (опубликованы в районной газете «Победа» 17.01.2013г №5 (11945)); </w:t>
      </w:r>
    </w:p>
    <w:p w:rsidR="001C3164" w:rsidRPr="00F15C36" w:rsidRDefault="001C3164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- Правила землепользования и застройки </w:t>
      </w:r>
      <w:proofErr w:type="spellStart"/>
      <w:r w:rsidRPr="00F15C36">
        <w:rPr>
          <w:rFonts w:ascii="Times New Roman" w:hAnsi="Times New Roman" w:cs="Times New Roman"/>
          <w:sz w:val="24"/>
          <w:szCs w:val="24"/>
        </w:rPr>
        <w:t>Суляевского</w:t>
      </w:r>
      <w:proofErr w:type="spellEnd"/>
      <w:r w:rsidRPr="00F15C36">
        <w:rPr>
          <w:rFonts w:ascii="Times New Roman" w:hAnsi="Times New Roman" w:cs="Times New Roman"/>
          <w:sz w:val="24"/>
          <w:szCs w:val="24"/>
        </w:rPr>
        <w:t xml:space="preserve"> сельского поселения (опубликованы в районной газете «Победа» 19.01.2013г №6 (11946)); </w:t>
      </w:r>
    </w:p>
    <w:p w:rsidR="001C3164" w:rsidRPr="005B6D68" w:rsidRDefault="001C3164" w:rsidP="005B6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- Правила землепользования и застройки </w:t>
      </w:r>
      <w:proofErr w:type="spellStart"/>
      <w:r w:rsidRPr="00F15C36">
        <w:rPr>
          <w:rFonts w:ascii="Times New Roman" w:hAnsi="Times New Roman" w:cs="Times New Roman"/>
          <w:sz w:val="24"/>
          <w:szCs w:val="24"/>
        </w:rPr>
        <w:t>Шакинского</w:t>
      </w:r>
      <w:proofErr w:type="spellEnd"/>
      <w:r w:rsidRPr="00F15C36">
        <w:rPr>
          <w:rFonts w:ascii="Times New Roman" w:hAnsi="Times New Roman" w:cs="Times New Roman"/>
          <w:sz w:val="24"/>
          <w:szCs w:val="24"/>
        </w:rPr>
        <w:t xml:space="preserve"> сельского поселения (опубликованы в районной газете «Победа» 17.01.2013г №5 (11945)).</w:t>
      </w:r>
    </w:p>
    <w:p w:rsidR="001C3164" w:rsidRPr="005B6D68" w:rsidRDefault="001C3164" w:rsidP="00F15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D68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3907D4" w:rsidRPr="00F15C36" w:rsidRDefault="003907D4" w:rsidP="00F15C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2.6.1. В целях строительства или реконструкции объекта индивидуального жилищного строительства или садового дома заявитель самостоятельно представляет:</w:t>
      </w:r>
    </w:p>
    <w:p w:rsidR="003907D4" w:rsidRPr="00F15C36" w:rsidRDefault="003907D4" w:rsidP="00F15C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1) уведомление о планируемом строительстве по форме, утвержденной приказом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F15C36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F15C36">
        <w:rPr>
          <w:rFonts w:ascii="Times New Roman" w:hAnsi="Times New Roman" w:cs="Times New Roman"/>
          <w:sz w:val="24"/>
          <w:szCs w:val="24"/>
        </w:rPr>
        <w:t xml:space="preserve"> "Об утверждении форм уведомлений, необходимых для строительства или реконструкции объекта индивидуального жилищного строительства или садового дома" (далее – Приказ Минстроя России от 19.09.2018 № 591/</w:t>
      </w:r>
      <w:proofErr w:type="spellStart"/>
      <w:r w:rsidRPr="00F15C3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15C36">
        <w:rPr>
          <w:rFonts w:ascii="Times New Roman" w:hAnsi="Times New Roman" w:cs="Times New Roman"/>
          <w:sz w:val="24"/>
          <w:szCs w:val="24"/>
        </w:rPr>
        <w:t>);</w:t>
      </w:r>
    </w:p>
    <w:p w:rsidR="003907D4" w:rsidRPr="00F15C36" w:rsidRDefault="003907D4" w:rsidP="00F15C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2)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3907D4" w:rsidRPr="00F15C36" w:rsidRDefault="005B6D68" w:rsidP="005B6D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907D4" w:rsidRPr="00F15C36">
        <w:rPr>
          <w:rFonts w:ascii="Times New Roman" w:hAnsi="Times New Roman" w:cs="Times New Roman"/>
          <w:sz w:val="24"/>
          <w:szCs w:val="24"/>
        </w:rPr>
        <w:t>документ, подтверждающий полн</w:t>
      </w:r>
      <w:r>
        <w:rPr>
          <w:rFonts w:ascii="Times New Roman" w:hAnsi="Times New Roman" w:cs="Times New Roman"/>
          <w:sz w:val="24"/>
          <w:szCs w:val="24"/>
        </w:rPr>
        <w:t xml:space="preserve">омочия представителя заявителя, </w:t>
      </w:r>
      <w:r w:rsidR="003907D4" w:rsidRPr="00F15C36">
        <w:rPr>
          <w:rFonts w:ascii="Times New Roman" w:hAnsi="Times New Roman" w:cs="Times New Roman"/>
          <w:sz w:val="24"/>
          <w:szCs w:val="24"/>
        </w:rPr>
        <w:t>в случае, если уведомление о планируемом строительстве направлено представителем заявителя;</w:t>
      </w:r>
    </w:p>
    <w:p w:rsidR="003907D4" w:rsidRPr="00F15C36" w:rsidRDefault="003907D4" w:rsidP="005B6D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лицо.</w:t>
      </w:r>
    </w:p>
    <w:p w:rsidR="003907D4" w:rsidRPr="00F15C36" w:rsidRDefault="003907D4" w:rsidP="005B6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2.6.2. Заявитель вправе представить по собственной инициативе правоустанавливающие документы на земельный участок в случае, если права на него зарегистрированы в Едином государственном реестре недвижимости.</w:t>
      </w:r>
    </w:p>
    <w:p w:rsidR="003907D4" w:rsidRPr="00F15C36" w:rsidRDefault="003907D4" w:rsidP="005B6D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Документы (их копии или сведения,</w:t>
      </w:r>
      <w:r w:rsidR="005B6D68">
        <w:rPr>
          <w:rFonts w:ascii="Times New Roman" w:hAnsi="Times New Roman" w:cs="Times New Roman"/>
          <w:sz w:val="24"/>
          <w:szCs w:val="24"/>
        </w:rPr>
        <w:t xml:space="preserve"> содержащиеся в них), указанные </w:t>
      </w:r>
      <w:r w:rsidRPr="00F15C36">
        <w:rPr>
          <w:rFonts w:ascii="Times New Roman" w:hAnsi="Times New Roman" w:cs="Times New Roman"/>
          <w:sz w:val="24"/>
          <w:szCs w:val="24"/>
        </w:rPr>
        <w:t>в настоящем пункте, запра</w:t>
      </w:r>
      <w:r w:rsidR="005B6D68">
        <w:rPr>
          <w:rFonts w:ascii="Times New Roman" w:hAnsi="Times New Roman" w:cs="Times New Roman"/>
          <w:sz w:val="24"/>
          <w:szCs w:val="24"/>
        </w:rPr>
        <w:t xml:space="preserve">шиваются уполномоченным органом </w:t>
      </w:r>
      <w:r w:rsidRPr="00F15C36">
        <w:rPr>
          <w:rFonts w:ascii="Times New Roman" w:hAnsi="Times New Roman" w:cs="Times New Roman"/>
          <w:sz w:val="24"/>
          <w:szCs w:val="24"/>
        </w:rPr>
        <w:t>в государственных органах, органах местного само</w:t>
      </w:r>
      <w:r w:rsidR="005B6D68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F15C36">
        <w:rPr>
          <w:rFonts w:ascii="Times New Roman" w:hAnsi="Times New Roman" w:cs="Times New Roman"/>
          <w:sz w:val="24"/>
          <w:szCs w:val="24"/>
        </w:rPr>
        <w:t xml:space="preserve">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</w:t>
      </w:r>
      <w:r w:rsidRPr="00F15C36">
        <w:rPr>
          <w:rFonts w:ascii="Times New Roman" w:hAnsi="Times New Roman" w:cs="Times New Roman"/>
          <w:sz w:val="24"/>
          <w:szCs w:val="24"/>
        </w:rPr>
        <w:lastRenderedPageBreak/>
        <w:t>случае, если застройщик не представил указанные документы самостоятельно.</w:t>
      </w:r>
    </w:p>
    <w:p w:rsidR="003907D4" w:rsidRPr="00F15C36" w:rsidRDefault="003907D4" w:rsidP="00F15C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2.6.3. В уведомлении о планируемом строительстве в обязательном порядке, указываются сведения, предусмотренные частью 1 статьи 51.1 Градостроительного кодекса Российской Федерации, а именно:</w:t>
      </w:r>
    </w:p>
    <w:p w:rsidR="003907D4" w:rsidRPr="00F15C36" w:rsidRDefault="003907D4" w:rsidP="00F15C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3907D4" w:rsidRPr="00F15C36" w:rsidRDefault="003907D4" w:rsidP="00F15C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2) наименование и </w:t>
      </w:r>
      <w:proofErr w:type="gramStart"/>
      <w:r w:rsidRPr="00F15C36">
        <w:rPr>
          <w:rFonts w:ascii="Times New Roman" w:hAnsi="Times New Roman" w:cs="Times New Roman"/>
          <w:sz w:val="24"/>
          <w:szCs w:val="24"/>
        </w:rPr>
        <w:t>место нахождение</w:t>
      </w:r>
      <w:proofErr w:type="gramEnd"/>
      <w:r w:rsidRPr="00F15C36">
        <w:rPr>
          <w:rFonts w:ascii="Times New Roman" w:hAnsi="Times New Roman" w:cs="Times New Roman"/>
          <w:sz w:val="24"/>
          <w:szCs w:val="24"/>
        </w:rPr>
        <w:t xml:space="preserve">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3907D4" w:rsidRPr="00F15C36" w:rsidRDefault="003907D4" w:rsidP="00F15C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3907D4" w:rsidRPr="00F15C36" w:rsidRDefault="003907D4" w:rsidP="00F15C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3907D4" w:rsidRPr="00F15C36" w:rsidRDefault="003907D4" w:rsidP="00F15C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3907D4" w:rsidRPr="00F15C36" w:rsidRDefault="003907D4" w:rsidP="00F15C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3907D4" w:rsidRPr="00F15C36" w:rsidRDefault="003907D4" w:rsidP="00F15C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3907D4" w:rsidRPr="00F15C36" w:rsidRDefault="003907D4" w:rsidP="00F15C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8) почтовый адрес и (или) адрес электронной почты для связи с застройщиком;</w:t>
      </w:r>
    </w:p>
    <w:p w:rsidR="003907D4" w:rsidRPr="00F15C36" w:rsidRDefault="003907D4" w:rsidP="00F15C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9) способы направления застройщику уведомления о соответствии (несоответствии) указанных параметров.</w:t>
      </w:r>
    </w:p>
    <w:p w:rsidR="003907D4" w:rsidRPr="00F15C36" w:rsidRDefault="003907D4" w:rsidP="00F15C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3907D4" w:rsidRPr="00F15C36" w:rsidRDefault="003907D4" w:rsidP="00F15C36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2.7.1. Уполномоченный орган не вправе требовать от заявителя:</w:t>
      </w:r>
    </w:p>
    <w:p w:rsidR="003907D4" w:rsidRPr="00F15C36" w:rsidRDefault="003907D4" w:rsidP="00F15C36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907D4" w:rsidRPr="00F15C36" w:rsidRDefault="003907D4" w:rsidP="00F15C36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15C36">
        <w:rPr>
          <w:rFonts w:ascii="Times New Roman" w:hAnsi="Times New Roman" w:cs="Times New Roman"/>
          <w:sz w:val="24"/>
          <w:szCs w:val="24"/>
        </w:rPr>
        <w:t>2.7.1.2.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</w:t>
      </w:r>
      <w:proofErr w:type="gramEnd"/>
      <w:r w:rsidRPr="00F15C36">
        <w:rPr>
          <w:rFonts w:ascii="Times New Roman" w:hAnsi="Times New Roman" w:cs="Times New Roman"/>
          <w:sz w:val="24"/>
          <w:szCs w:val="24"/>
        </w:rPr>
        <w:t xml:space="preserve"> 7 Федерального закона № 210-ФЗ перечень документов.</w:t>
      </w:r>
      <w:r w:rsidRPr="00F15C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15C36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</w:p>
    <w:p w:rsidR="003907D4" w:rsidRPr="00F15C36" w:rsidRDefault="003907D4" w:rsidP="00F15C36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15C36">
        <w:rPr>
          <w:rFonts w:ascii="Times New Roman" w:hAnsi="Times New Roman" w:cs="Times New Roman"/>
          <w:sz w:val="24"/>
          <w:szCs w:val="24"/>
        </w:rPr>
        <w:t xml:space="preserve">2.7.1.3.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2" w:history="1">
        <w:r w:rsidRPr="00F15C36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F15C36">
        <w:rPr>
          <w:rFonts w:ascii="Times New Roman" w:hAnsi="Times New Roman" w:cs="Times New Roman"/>
          <w:sz w:val="24"/>
          <w:szCs w:val="24"/>
        </w:rPr>
        <w:t xml:space="preserve"> Федерального закона № 210-ФЗ; </w:t>
      </w:r>
      <w:proofErr w:type="gramEnd"/>
    </w:p>
    <w:p w:rsidR="003907D4" w:rsidRPr="00F15C36" w:rsidRDefault="003907D4" w:rsidP="00F15C36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2.7.1.4.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907D4" w:rsidRPr="00F15C36" w:rsidRDefault="003907D4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уведомления о планируемом строительстве;</w:t>
      </w:r>
    </w:p>
    <w:p w:rsidR="003907D4" w:rsidRPr="00F15C36" w:rsidRDefault="005B6D68" w:rsidP="005B6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907D4" w:rsidRPr="00F15C36">
        <w:rPr>
          <w:rFonts w:ascii="Times New Roman" w:hAnsi="Times New Roman" w:cs="Times New Roman"/>
          <w:sz w:val="24"/>
          <w:szCs w:val="24"/>
        </w:rPr>
        <w:t>наличие ошибок в уведомле</w:t>
      </w:r>
      <w:r>
        <w:rPr>
          <w:rFonts w:ascii="Times New Roman" w:hAnsi="Times New Roman" w:cs="Times New Roman"/>
          <w:sz w:val="24"/>
          <w:szCs w:val="24"/>
        </w:rPr>
        <w:t xml:space="preserve">нии о планируемом строительстве </w:t>
      </w:r>
      <w:r w:rsidR="003907D4" w:rsidRPr="00F15C36">
        <w:rPr>
          <w:rFonts w:ascii="Times New Roman" w:hAnsi="Times New Roman" w:cs="Times New Roman"/>
          <w:sz w:val="24"/>
          <w:szCs w:val="24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907D4" w:rsidRPr="00F15C36" w:rsidRDefault="003907D4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907D4" w:rsidRPr="00F15C36" w:rsidRDefault="003907D4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C36">
        <w:rPr>
          <w:rFonts w:ascii="Times New Roman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      № 210 - ФЗ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F15C36">
        <w:rPr>
          <w:rFonts w:ascii="Times New Roman" w:hAnsi="Times New Roman" w:cs="Times New Roman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907D4" w:rsidRPr="00F15C36" w:rsidRDefault="003907D4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2.7.2.</w:t>
      </w:r>
      <w:r w:rsidRPr="00F15C36">
        <w:rPr>
          <w:rFonts w:ascii="Times New Roman" w:hAnsi="Times New Roman" w:cs="Times New Roman"/>
          <w:spacing w:val="-1"/>
          <w:sz w:val="24"/>
          <w:szCs w:val="24"/>
        </w:rPr>
        <w:t xml:space="preserve"> Уведомление о планируемом строительстве подается заявителем (его уполномоченным представителем) на бумажном носителе посредством личного обращения в уполномоченный орган, в том числе через МФЦ, либо направляется в указанный орган посредством почтового отправления с уведомлением о вручении или Единого портала государственных и муниципальных услуг.</w:t>
      </w:r>
    </w:p>
    <w:p w:rsidR="00ED7F0D" w:rsidRPr="005B6D68" w:rsidRDefault="003907D4" w:rsidP="005B6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2.7.3. Уведомление о планируемом строительстве и документы, прилагаемые к такому уведомлению, также могут быть направлены заявителем в уполномоченный  орган в форме электронных документов, подписанных с использованием усиленной квалифицированной электронной подписи, посредством электронного носителя. </w:t>
      </w:r>
    </w:p>
    <w:p w:rsidR="00E8288C" w:rsidRPr="005B6D68" w:rsidRDefault="00E8288C" w:rsidP="00F15C36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D68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907D4" w:rsidRPr="00F15C36" w:rsidRDefault="003907D4" w:rsidP="005B6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Основания для отказа в</w:t>
      </w:r>
      <w:r w:rsidR="005B6D68">
        <w:rPr>
          <w:rFonts w:ascii="Times New Roman" w:hAnsi="Times New Roman" w:cs="Times New Roman"/>
          <w:sz w:val="24"/>
          <w:szCs w:val="24"/>
        </w:rPr>
        <w:t xml:space="preserve"> приеме документов, необходимых </w:t>
      </w:r>
      <w:r w:rsidRPr="00F15C36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услуги:</w:t>
      </w:r>
    </w:p>
    <w:p w:rsidR="003907D4" w:rsidRPr="00F15C36" w:rsidRDefault="003907D4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1) в результате проверки усиленной квалифицированной электронной подписи (далее – квалифицированная подпись) выявлено несоблюдение установленных </w:t>
      </w:r>
      <w:hyperlink r:id="rId23" w:history="1">
        <w:r w:rsidRPr="00F15C36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F15C36">
        <w:rPr>
          <w:rFonts w:ascii="Times New Roman" w:hAnsi="Times New Roman" w:cs="Times New Roman"/>
          <w:sz w:val="24"/>
          <w:szCs w:val="24"/>
        </w:rPr>
        <w:t xml:space="preserve"> Федерального закона от 06.04.2011г. №63-ФЗ "Об электронной подписи" условий признания ее действительности, в случае обращения за предоставлением муниципальной услуги в электронной форме;</w:t>
      </w:r>
    </w:p>
    <w:p w:rsidR="003907D4" w:rsidRPr="00F15C36" w:rsidRDefault="003907D4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2) в уведомлении о планируемом строительстве отсутствуют сведения, предусмотренные пунктом 2.6.3 настоящего административного регламента;</w:t>
      </w:r>
    </w:p>
    <w:p w:rsidR="00857CF4" w:rsidRPr="005B6D68" w:rsidRDefault="003907D4" w:rsidP="005B6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3) заявителем не представлены документы, указанные в пункте 2.6.1 настоящего административного регламента.</w:t>
      </w:r>
    </w:p>
    <w:p w:rsidR="00E8288C" w:rsidRPr="005B6D68" w:rsidRDefault="00E8288C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D68">
        <w:rPr>
          <w:rFonts w:ascii="Times New Roman" w:hAnsi="Times New Roman" w:cs="Times New Roman"/>
          <w:spacing w:val="-1"/>
          <w:sz w:val="24"/>
          <w:szCs w:val="24"/>
        </w:rPr>
        <w:t xml:space="preserve">2.9. </w:t>
      </w:r>
      <w:r w:rsidRPr="005B6D68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</w:t>
      </w:r>
      <w:r w:rsidRPr="005B6D68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3907D4" w:rsidRPr="00F15C36" w:rsidRDefault="003907D4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2.9.1. Основания для приостановления муниципальной услуги отсутствуют.</w:t>
      </w:r>
    </w:p>
    <w:p w:rsidR="003907D4" w:rsidRPr="00F15C36" w:rsidRDefault="003907D4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2.9.2. Основаниями для направления заявителю уведомления о несоответствии указанных параметров являются:</w:t>
      </w:r>
    </w:p>
    <w:p w:rsidR="003907D4" w:rsidRPr="00F15C36" w:rsidRDefault="003907D4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C36">
        <w:rPr>
          <w:rFonts w:ascii="Times New Roman" w:hAnsi="Times New Roman" w:cs="Times New Roman"/>
          <w:sz w:val="24"/>
          <w:szCs w:val="24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территорией,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действующими на дату поступления уведомления о планируемом строительстве;</w:t>
      </w:r>
      <w:proofErr w:type="gramEnd"/>
    </w:p>
    <w:p w:rsidR="003907D4" w:rsidRPr="00F15C36" w:rsidRDefault="003907D4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lastRenderedPageBreak/>
        <w:t xml:space="preserve">2) размещение </w:t>
      </w:r>
      <w:proofErr w:type="gramStart"/>
      <w:r w:rsidRPr="00F15C36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F15C36">
        <w:rPr>
          <w:rFonts w:ascii="Times New Roman" w:hAnsi="Times New Roman" w:cs="Times New Roman"/>
          <w:sz w:val="24"/>
          <w:szCs w:val="24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3907D4" w:rsidRPr="005B6D68" w:rsidRDefault="003907D4" w:rsidP="005B6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участок.</w:t>
      </w:r>
    </w:p>
    <w:p w:rsidR="00C370F9" w:rsidRPr="005B6D68" w:rsidRDefault="00C370F9" w:rsidP="005B6D6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D68">
        <w:rPr>
          <w:rFonts w:ascii="Times New Roman" w:hAnsi="Times New Roman" w:cs="Times New Roman"/>
          <w:bCs/>
          <w:sz w:val="24"/>
          <w:szCs w:val="24"/>
        </w:rPr>
        <w:t>2.10</w:t>
      </w:r>
      <w:r w:rsidRPr="005B6D68">
        <w:rPr>
          <w:rFonts w:ascii="Times New Roman" w:hAnsi="Times New Roman" w:cs="Times New Roman"/>
          <w:sz w:val="24"/>
          <w:szCs w:val="24"/>
        </w:rPr>
        <w:t>. Информация о платности (бесплатности) предоставления муниципальной услуги</w:t>
      </w:r>
    </w:p>
    <w:p w:rsidR="00C370F9" w:rsidRPr="005B6D68" w:rsidRDefault="00C370F9" w:rsidP="005B6D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D68">
        <w:rPr>
          <w:rFonts w:ascii="Times New Roman" w:hAnsi="Times New Roman" w:cs="Times New Roman"/>
          <w:sz w:val="24"/>
          <w:szCs w:val="24"/>
        </w:rPr>
        <w:t xml:space="preserve">  Муниципальная услуга предоставляется без взимания платы.</w:t>
      </w:r>
    </w:p>
    <w:p w:rsidR="00C370F9" w:rsidRPr="005B6D68" w:rsidRDefault="005B6D68" w:rsidP="005B6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="00C370F9" w:rsidRPr="005B6D68">
        <w:rPr>
          <w:rFonts w:ascii="Times New Roman" w:hAnsi="Times New Roman" w:cs="Times New Roman"/>
          <w:sz w:val="24"/>
          <w:szCs w:val="24"/>
        </w:rPr>
        <w:t>Максимальный срок ожидани</w:t>
      </w:r>
      <w:r>
        <w:rPr>
          <w:rFonts w:ascii="Times New Roman" w:hAnsi="Times New Roman" w:cs="Times New Roman"/>
          <w:sz w:val="24"/>
          <w:szCs w:val="24"/>
        </w:rPr>
        <w:t xml:space="preserve">я в очереди при подаче запроса </w:t>
      </w:r>
      <w:r w:rsidR="00C370F9" w:rsidRPr="005B6D68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услуги.</w:t>
      </w:r>
    </w:p>
    <w:p w:rsidR="00E8288C" w:rsidRPr="005B6D68" w:rsidRDefault="00C370F9" w:rsidP="005B6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D68">
        <w:rPr>
          <w:rFonts w:ascii="Times New Roman" w:hAnsi="Times New Roman" w:cs="Times New Roman"/>
          <w:sz w:val="24"/>
          <w:szCs w:val="24"/>
        </w:rPr>
        <w:t>Максимальный срок ожидани</w:t>
      </w:r>
      <w:r w:rsidR="005B6D68">
        <w:rPr>
          <w:rFonts w:ascii="Times New Roman" w:hAnsi="Times New Roman" w:cs="Times New Roman"/>
          <w:sz w:val="24"/>
          <w:szCs w:val="24"/>
        </w:rPr>
        <w:t xml:space="preserve">я в очереди при подаче запроса </w:t>
      </w:r>
      <w:r w:rsidRPr="005B6D68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3907D4" w:rsidRPr="005B6D68" w:rsidRDefault="00740832" w:rsidP="00F15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D68">
        <w:rPr>
          <w:rFonts w:ascii="Times New Roman" w:hAnsi="Times New Roman" w:cs="Times New Roman"/>
          <w:sz w:val="24"/>
          <w:szCs w:val="24"/>
        </w:rPr>
        <w:t>2.12.Срок и порядок регистрации запроса заявителя о предоставлении муниципальной услуги.</w:t>
      </w:r>
    </w:p>
    <w:p w:rsidR="003907D4" w:rsidRPr="00F15C36" w:rsidRDefault="003907D4" w:rsidP="00F15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Срок и порядок регистрации уведомления о планируемом строительстве составляет:</w:t>
      </w:r>
    </w:p>
    <w:p w:rsidR="003907D4" w:rsidRPr="00F15C36" w:rsidRDefault="003907D4" w:rsidP="00F15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- на личном приеме граждан – не более 15 минут;</w:t>
      </w:r>
    </w:p>
    <w:p w:rsidR="00857CF4" w:rsidRPr="005B6D68" w:rsidRDefault="003907D4" w:rsidP="005B6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- при поступлении уведомления о планируемом строительстве и прилагаемых документов по почте, через Единый портал государственных и муниципальных услуг или через МФЦ – 1 рабочий день.</w:t>
      </w:r>
    </w:p>
    <w:p w:rsidR="00740832" w:rsidRPr="005B6D68" w:rsidRDefault="00740832" w:rsidP="00F15C36">
      <w:pPr>
        <w:tabs>
          <w:tab w:val="left" w:pos="11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D68"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 w:rsidRPr="005B6D68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907D4" w:rsidRPr="00F15C36" w:rsidRDefault="003907D4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D68">
        <w:rPr>
          <w:rFonts w:ascii="Times New Roman" w:hAnsi="Times New Roman" w:cs="Times New Roman"/>
          <w:sz w:val="24"/>
          <w:szCs w:val="24"/>
        </w:rPr>
        <w:t>2.13.1. Требования к помещениям, в</w:t>
      </w:r>
      <w:r w:rsidRPr="00F15C36">
        <w:rPr>
          <w:rFonts w:ascii="Times New Roman" w:hAnsi="Times New Roman" w:cs="Times New Roman"/>
          <w:sz w:val="24"/>
          <w:szCs w:val="24"/>
        </w:rPr>
        <w:t xml:space="preserve"> которых предоставляется муниципальная услуга.</w:t>
      </w:r>
    </w:p>
    <w:p w:rsidR="003907D4" w:rsidRPr="00F15C36" w:rsidRDefault="003907D4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C36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3907D4" w:rsidRPr="00F15C36" w:rsidRDefault="003907D4" w:rsidP="00F15C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24" w:history="1">
        <w:r w:rsidRPr="00F15C36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F15C36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 w:rsidRPr="00F15C3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15C36">
        <w:rPr>
          <w:rFonts w:ascii="Times New Roman" w:hAnsi="Times New Roman" w:cs="Times New Roman"/>
          <w:sz w:val="24"/>
          <w:szCs w:val="24"/>
        </w:rPr>
        <w:t xml:space="preserve"> 2.2.2/2.4.1340-03» и быть оборудованы средствами пожаротушения.</w:t>
      </w:r>
    </w:p>
    <w:p w:rsidR="003907D4" w:rsidRPr="00F15C36" w:rsidRDefault="003907D4" w:rsidP="00F15C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3907D4" w:rsidRPr="00F15C36" w:rsidRDefault="003907D4" w:rsidP="00F15C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907D4" w:rsidRPr="00F15C36" w:rsidRDefault="003907D4" w:rsidP="00F15C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907D4" w:rsidRPr="00F15C36" w:rsidRDefault="003907D4" w:rsidP="00F15C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2.13.2. Требования к местам ожидания.</w:t>
      </w:r>
    </w:p>
    <w:p w:rsidR="003907D4" w:rsidRPr="00F15C36" w:rsidRDefault="003907D4" w:rsidP="00F15C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907D4" w:rsidRPr="00F15C36" w:rsidRDefault="003907D4" w:rsidP="00F15C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3907D4" w:rsidRPr="00F15C36" w:rsidRDefault="003907D4" w:rsidP="00F15C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2.13.3. Требования к местам приема заявителей.</w:t>
      </w:r>
    </w:p>
    <w:p w:rsidR="003907D4" w:rsidRPr="00F15C36" w:rsidRDefault="003907D4" w:rsidP="00F15C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3907D4" w:rsidRPr="00F15C36" w:rsidRDefault="003907D4" w:rsidP="00F15C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907D4" w:rsidRPr="00F15C36" w:rsidRDefault="003907D4" w:rsidP="00F15C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При организации рабочих мест должна быть предусмотрена возможность свободного входа и </w:t>
      </w:r>
      <w:r w:rsidRPr="00F15C36">
        <w:rPr>
          <w:rFonts w:ascii="Times New Roman" w:hAnsi="Times New Roman" w:cs="Times New Roman"/>
          <w:sz w:val="24"/>
          <w:szCs w:val="24"/>
        </w:rPr>
        <w:lastRenderedPageBreak/>
        <w:t>выхода специалистов уполномоченного органа из помещения при необходимости.</w:t>
      </w:r>
    </w:p>
    <w:p w:rsidR="003907D4" w:rsidRPr="00F15C36" w:rsidRDefault="003907D4" w:rsidP="00F15C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907D4" w:rsidRPr="00F15C36" w:rsidRDefault="003907D4" w:rsidP="00F15C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2.13.4. Требования к информационным стендам.</w:t>
      </w:r>
    </w:p>
    <w:p w:rsidR="003907D4" w:rsidRPr="00F15C36" w:rsidRDefault="003907D4" w:rsidP="00F15C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907D4" w:rsidRPr="00F15C36" w:rsidRDefault="003907D4" w:rsidP="00F15C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907D4" w:rsidRPr="00F15C36" w:rsidRDefault="003907D4" w:rsidP="00F15C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907D4" w:rsidRPr="00F15C36" w:rsidRDefault="003907D4" w:rsidP="00F15C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3907D4" w:rsidRPr="00F15C36" w:rsidRDefault="003907D4" w:rsidP="00F15C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3907D4" w:rsidRPr="00F15C36" w:rsidRDefault="003907D4" w:rsidP="00F15C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3907D4" w:rsidRPr="00F15C36" w:rsidRDefault="003907D4" w:rsidP="00F15C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заполнения.</w:t>
      </w:r>
    </w:p>
    <w:p w:rsidR="003907D4" w:rsidRPr="00F15C36" w:rsidRDefault="003907D4" w:rsidP="00F15C3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работы, наименование администрации муниципального образования и МФЦ;</w:t>
      </w:r>
    </w:p>
    <w:p w:rsidR="003907D4" w:rsidRPr="00F15C36" w:rsidRDefault="003907D4" w:rsidP="00F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справочные телефоны;</w:t>
      </w:r>
    </w:p>
    <w:p w:rsidR="003907D4" w:rsidRPr="00F15C36" w:rsidRDefault="003907D4" w:rsidP="00F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адреса электронной почты и адреса Интернет-сайтов;</w:t>
      </w:r>
    </w:p>
    <w:p w:rsidR="003907D4" w:rsidRPr="00F15C36" w:rsidRDefault="003907D4" w:rsidP="00F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3907D4" w:rsidRPr="00F15C36" w:rsidRDefault="003907D4" w:rsidP="00F15C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907D4" w:rsidRPr="00F15C36" w:rsidRDefault="003907D4" w:rsidP="00F15C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C36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proofErr w:type="spellStart"/>
      <w:r w:rsidRPr="00F15C36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F15C36">
        <w:rPr>
          <w:rFonts w:ascii="Times New Roman" w:hAnsi="Times New Roman" w:cs="Times New Roman"/>
          <w:sz w:val="24"/>
          <w:szCs w:val="24"/>
        </w:rPr>
        <w:t xml:space="preserve">), на </w:t>
      </w:r>
      <w:r w:rsidRPr="00F15C36">
        <w:rPr>
          <w:rFonts w:ascii="Times New Roman" w:hAnsi="Times New Roman" w:cs="Times New Roman"/>
          <w:color w:val="000000"/>
          <w:sz w:val="24"/>
          <w:szCs w:val="24"/>
        </w:rPr>
        <w:t>Региональном портале государственных и муниципальных услуг (</w:t>
      </w:r>
      <w:hyperlink r:id="rId25" w:history="1">
        <w:r w:rsidRPr="00F15C36">
          <w:rPr>
            <w:rStyle w:val="a4"/>
            <w:rFonts w:ascii="Times New Roman" w:hAnsi="Times New Roman" w:cs="Times New Roman"/>
            <w:sz w:val="24"/>
            <w:szCs w:val="24"/>
          </w:rPr>
          <w:t>http://uslugi.volganet.ru</w:t>
        </w:r>
      </w:hyperlink>
      <w:r w:rsidRPr="00F15C36">
        <w:rPr>
          <w:rFonts w:ascii="Times New Roman" w:hAnsi="Times New Roman" w:cs="Times New Roman"/>
          <w:sz w:val="24"/>
          <w:szCs w:val="24"/>
        </w:rPr>
        <w:t>) и официальном сайте уполномоченного органа (</w:t>
      </w:r>
      <w:hyperlink r:id="rId26" w:history="1">
        <w:r w:rsidRPr="00F15C36">
          <w:rPr>
            <w:rStyle w:val="a4"/>
            <w:rFonts w:ascii="Times New Roman" w:eastAsia="Arial Unicode MS" w:hAnsi="Times New Roman" w:cs="Times New Roman"/>
            <w:color w:val="auto"/>
            <w:sz w:val="24"/>
            <w:szCs w:val="24"/>
            <w:u w:val="none"/>
          </w:rPr>
          <w:t>www.kumadmin.ru</w:t>
        </w:r>
      </w:hyperlink>
      <w:r w:rsidR="002B255E" w:rsidRPr="00F15C36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907D4" w:rsidRPr="00F15C36" w:rsidRDefault="003907D4" w:rsidP="00F15C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907D4" w:rsidRPr="00F15C36" w:rsidRDefault="003907D4" w:rsidP="00F15C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:rsidR="003907D4" w:rsidRPr="00F15C36" w:rsidRDefault="003907D4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3907D4" w:rsidRPr="00F15C36" w:rsidRDefault="003907D4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907D4" w:rsidRPr="00F15C36" w:rsidRDefault="003907D4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- беспрепятственный вход инвалидов в помещение и выход из него;</w:t>
      </w:r>
    </w:p>
    <w:p w:rsidR="003907D4" w:rsidRPr="00F15C36" w:rsidRDefault="003907D4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3907D4" w:rsidRPr="00F15C36" w:rsidRDefault="003907D4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907D4" w:rsidRPr="00F15C36" w:rsidRDefault="003907D4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3907D4" w:rsidRPr="00F15C36" w:rsidRDefault="003907D4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907D4" w:rsidRPr="00F15C36" w:rsidRDefault="003907D4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lastRenderedPageBreak/>
        <w:t xml:space="preserve">- допуск </w:t>
      </w:r>
      <w:proofErr w:type="spellStart"/>
      <w:r w:rsidRPr="00F15C3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F15C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5C3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15C36">
        <w:rPr>
          <w:rFonts w:ascii="Times New Roman" w:hAnsi="Times New Roman" w:cs="Times New Roman"/>
          <w:sz w:val="24"/>
          <w:szCs w:val="24"/>
        </w:rPr>
        <w:t>;</w:t>
      </w:r>
    </w:p>
    <w:p w:rsidR="003907D4" w:rsidRPr="00F15C36" w:rsidRDefault="003907D4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C36">
        <w:rPr>
          <w:rFonts w:ascii="Times New Roman" w:hAnsi="Times New Roman" w:cs="Times New Roman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907D4" w:rsidRPr="00F15C36" w:rsidRDefault="003907D4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2B255E" w:rsidRPr="005B6D68" w:rsidRDefault="003907D4" w:rsidP="005B6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740832" w:rsidRPr="005B6D68" w:rsidRDefault="00740832" w:rsidP="00F15C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D68"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муниципальной услуги.</w:t>
      </w:r>
    </w:p>
    <w:p w:rsidR="00740832" w:rsidRPr="00F15C36" w:rsidRDefault="00740832" w:rsidP="00F15C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740832" w:rsidRPr="00F15C36" w:rsidRDefault="00740832" w:rsidP="00F15C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 непосредственно от должностного лица уполномоченного органа</w:t>
      </w:r>
      <w:r w:rsidR="006217F4" w:rsidRPr="00F15C36">
        <w:rPr>
          <w:rFonts w:ascii="Times New Roman" w:hAnsi="Times New Roman" w:cs="Times New Roman"/>
          <w:sz w:val="24"/>
          <w:szCs w:val="24"/>
        </w:rPr>
        <w:t xml:space="preserve"> </w:t>
      </w:r>
      <w:r w:rsidRPr="00F15C36">
        <w:rPr>
          <w:rFonts w:ascii="Times New Roman" w:hAnsi="Times New Roman" w:cs="Times New Roman"/>
          <w:sz w:val="24"/>
          <w:szCs w:val="24"/>
        </w:rPr>
        <w:t xml:space="preserve"> </w:t>
      </w:r>
      <w:r w:rsidR="006217F4" w:rsidRPr="00F15C36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F15C36">
        <w:rPr>
          <w:rFonts w:ascii="Times New Roman" w:hAnsi="Times New Roman" w:cs="Times New Roman"/>
          <w:sz w:val="24"/>
          <w:szCs w:val="24"/>
        </w:rPr>
        <w:t>при приеме заявителя, на официальном сайте уполномоченного органа, посредством электронной почты, телефонной и почтовой связи;</w:t>
      </w:r>
    </w:p>
    <w:p w:rsidR="00740832" w:rsidRPr="00F15C36" w:rsidRDefault="00740832" w:rsidP="00F15C36">
      <w:pPr>
        <w:tabs>
          <w:tab w:val="left" w:pos="1260"/>
          <w:tab w:val="num" w:pos="17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и электронного информирования, непосредственно </w:t>
      </w:r>
      <w:r w:rsidR="00A14628" w:rsidRPr="00F15C36">
        <w:rPr>
          <w:rFonts w:ascii="Times New Roman" w:hAnsi="Times New Roman" w:cs="Times New Roman"/>
          <w:sz w:val="24"/>
          <w:szCs w:val="24"/>
        </w:rPr>
        <w:t xml:space="preserve"> в </w:t>
      </w:r>
      <w:r w:rsidRPr="00F15C36">
        <w:rPr>
          <w:rFonts w:ascii="Times New Roman" w:hAnsi="Times New Roman" w:cs="Times New Roman"/>
          <w:iCs/>
          <w:sz w:val="24"/>
          <w:szCs w:val="24"/>
        </w:rPr>
        <w:t>администрации Кумылженского муниципального района Волгоградской области</w:t>
      </w:r>
      <w:r w:rsidRPr="00F15C36">
        <w:rPr>
          <w:rFonts w:ascii="Times New Roman" w:hAnsi="Times New Roman" w:cs="Times New Roman"/>
          <w:sz w:val="24"/>
          <w:szCs w:val="24"/>
        </w:rPr>
        <w:t>;</w:t>
      </w:r>
    </w:p>
    <w:p w:rsidR="00ED7F0D" w:rsidRPr="00F15C36" w:rsidRDefault="00740832" w:rsidP="005B6D68">
      <w:pPr>
        <w:tabs>
          <w:tab w:val="left" w:pos="1260"/>
          <w:tab w:val="num" w:pos="17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- отсутствие обоснованных жалоб заявителей.</w:t>
      </w:r>
    </w:p>
    <w:p w:rsidR="00740832" w:rsidRPr="005B6D68" w:rsidRDefault="00740832" w:rsidP="00F15C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D68">
        <w:rPr>
          <w:rFonts w:ascii="Times New Roman" w:hAnsi="Times New Roman" w:cs="Times New Roman"/>
          <w:sz w:val="24"/>
          <w:szCs w:val="24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2B255E" w:rsidRPr="00F15C36" w:rsidRDefault="002B255E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343D4F" w:rsidRPr="00F15C36" w:rsidRDefault="00343D4F" w:rsidP="00F15C36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43D4F" w:rsidRPr="00F15C36" w:rsidRDefault="00343D4F" w:rsidP="00F15C36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343D4F" w:rsidRPr="00F15C36" w:rsidRDefault="00343D4F" w:rsidP="00F15C3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343D4F" w:rsidRPr="00F15C36" w:rsidRDefault="00343D4F" w:rsidP="00F15C3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343D4F" w:rsidRPr="00F15C36" w:rsidRDefault="00343D4F" w:rsidP="00F15C3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 а также</w:t>
      </w:r>
    </w:p>
    <w:p w:rsidR="00343D4F" w:rsidRPr="00F15C36" w:rsidRDefault="00343D4F" w:rsidP="00F15C3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343D4F" w:rsidRPr="00F15C36" w:rsidRDefault="00343D4F" w:rsidP="00F15C3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ED7F0D" w:rsidRPr="00F15C36" w:rsidRDefault="00ED7F0D" w:rsidP="00F15C3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B255E" w:rsidRPr="00F15C36" w:rsidRDefault="002B255E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B255E" w:rsidRPr="00F15C36" w:rsidRDefault="002B255E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а) прием и регистрация уведомления о планируемом строительстве либо отказ в приеме к рассмотрению уведомления и возврат уведомления о планируемом строительстве и прилагаемых к нему документов;</w:t>
      </w:r>
    </w:p>
    <w:p w:rsidR="002B255E" w:rsidRPr="00F15C36" w:rsidRDefault="002B255E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б) направление межведомственных запросов в органы (организации), участвующие в предоставлении муниципальной услуги;</w:t>
      </w:r>
    </w:p>
    <w:p w:rsidR="002B255E" w:rsidRPr="00F15C36" w:rsidRDefault="002B255E" w:rsidP="00F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в) рассмотрение документов, в том числе полученных по запросам; подготовка проекта уведомления о соответствии (несоответствии) указанных параметров;</w:t>
      </w:r>
    </w:p>
    <w:p w:rsidR="002B255E" w:rsidRPr="00F15C36" w:rsidRDefault="002B255E" w:rsidP="00F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г) подписание проекта уведомления о соответствии (несоответствии) указанных параметров; выдача (направление) уведомление о соответствии (несоответствии) указанных параметров.</w:t>
      </w:r>
    </w:p>
    <w:p w:rsidR="002B255E" w:rsidRPr="00F15C36" w:rsidRDefault="002B255E" w:rsidP="00F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5C36">
        <w:rPr>
          <w:rFonts w:ascii="Times New Roman" w:hAnsi="Times New Roman" w:cs="Times New Roman"/>
          <w:sz w:val="24"/>
          <w:szCs w:val="24"/>
          <w:lang w:eastAsia="en-US"/>
        </w:rPr>
        <w:t xml:space="preserve">3.2. </w:t>
      </w:r>
      <w:r w:rsidRPr="00F15C36">
        <w:rPr>
          <w:rFonts w:ascii="Times New Roman" w:hAnsi="Times New Roman" w:cs="Times New Roman"/>
          <w:sz w:val="24"/>
          <w:szCs w:val="24"/>
          <w:u w:val="single"/>
        </w:rPr>
        <w:t>Прием и регистрация уведомления о планируемом строительстве либо отказ в приеме к рассмотрению уведомления и возврат уведомления о планируемом строительстве и прилагаемых к нему документов.</w:t>
      </w:r>
    </w:p>
    <w:p w:rsidR="002B255E" w:rsidRPr="00F15C36" w:rsidRDefault="002B255E" w:rsidP="00F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  <w:lang w:eastAsia="en-US"/>
        </w:rPr>
        <w:t>3.2.1.</w:t>
      </w:r>
      <w:r w:rsidRPr="00F15C36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поступление в уполномоченный орган либо в МФЦ уведомления о планируемом строительстве.</w:t>
      </w:r>
    </w:p>
    <w:p w:rsidR="002B255E" w:rsidRPr="00F15C36" w:rsidRDefault="002B255E" w:rsidP="00F15C3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3.2.2. Прием документов осуществляет специалист уполномоченного органа либо специалист МФЦ.</w:t>
      </w:r>
    </w:p>
    <w:p w:rsidR="002B255E" w:rsidRPr="00F15C36" w:rsidRDefault="002B255E" w:rsidP="00F15C3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lastRenderedPageBreak/>
        <w:t>Специалист МФЦ передает в уполномоченный орган документы, полученные от заявителя, в день их получения.</w:t>
      </w:r>
    </w:p>
    <w:p w:rsidR="002B255E" w:rsidRPr="00F15C36" w:rsidRDefault="002B255E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3.2.3. В случае предъявления заявителем подлинников документов копии этих документов заверяются специалистом уполномоченного органа или специалистом МФЦ, </w:t>
      </w:r>
      <w:proofErr w:type="gramStart"/>
      <w:r w:rsidRPr="00F15C36"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 w:rsidRPr="00F15C36">
        <w:rPr>
          <w:rFonts w:ascii="Times New Roman" w:hAnsi="Times New Roman" w:cs="Times New Roman"/>
          <w:sz w:val="24"/>
          <w:szCs w:val="24"/>
        </w:rPr>
        <w:t xml:space="preserve"> прием документов, а подлинники документов возвращаются гражданину.</w:t>
      </w:r>
    </w:p>
    <w:p w:rsidR="002B255E" w:rsidRPr="00F15C36" w:rsidRDefault="002B255E" w:rsidP="00F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C36">
        <w:rPr>
          <w:rFonts w:ascii="Times New Roman" w:hAnsi="Times New Roman" w:cs="Times New Roman"/>
          <w:sz w:val="24"/>
          <w:szCs w:val="24"/>
        </w:rPr>
        <w:t>В случае поступления в уполномоченный орган уведомления о планируемом строительстве в электронном виде на электронном носителе</w:t>
      </w:r>
      <w:proofErr w:type="gramEnd"/>
      <w:r w:rsidRPr="00F15C36">
        <w:rPr>
          <w:rFonts w:ascii="Times New Roman" w:hAnsi="Times New Roman" w:cs="Times New Roman"/>
          <w:sz w:val="24"/>
          <w:szCs w:val="24"/>
        </w:rPr>
        <w:t xml:space="preserve"> специалист уполномоченного органа осуществляет распечатку уведомления о планируемом строительстве и документов к нему на бумажном носителе.</w:t>
      </w:r>
    </w:p>
    <w:p w:rsidR="002B255E" w:rsidRPr="00F15C36" w:rsidRDefault="002B255E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3.2.4. Получение уведомление о планируемом строительстве и прилагаемых к нему документов подтверждается специалистом уполномоченного органа путем выдачи (направления) заявителю расписки в получении документов.</w:t>
      </w:r>
    </w:p>
    <w:p w:rsidR="002B255E" w:rsidRPr="00F15C36" w:rsidRDefault="002B255E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В случае представления документов через МФЦ расписка выдается специалистом МФЦ.</w:t>
      </w:r>
    </w:p>
    <w:p w:rsidR="002B255E" w:rsidRPr="00F15C36" w:rsidRDefault="002B255E" w:rsidP="00F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3.2.5. После выдачи (направления) специалистом уполномоченного органа заявителю расписки в получении документов или поступления уведомления о планируемом строительстве и документов к нему из МФЦ специалист уполномоченного органа регистрирует уведомление о планируемом строительстве с прилагаемыми к нему документами.</w:t>
      </w:r>
    </w:p>
    <w:p w:rsidR="002B255E" w:rsidRPr="00F15C36" w:rsidRDefault="002B255E" w:rsidP="00F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При поступлении уведомления о планируемом строительстве специалист уполномоченного органа в течение 1 рабочего дня с момента его регистрации проводит процедуру проверки наличия в уведомлении о планируемом строительстве сведений, предусмотренных пунктом 2.6.3 настоящего административного регламента, а также документов, предусмотренных пунктом 2.6.1 настоящего административного регламента.</w:t>
      </w:r>
    </w:p>
    <w:p w:rsidR="002B255E" w:rsidRPr="00F15C36" w:rsidRDefault="002B255E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C36">
        <w:rPr>
          <w:rFonts w:ascii="Times New Roman" w:hAnsi="Times New Roman" w:cs="Times New Roman"/>
          <w:sz w:val="24"/>
          <w:szCs w:val="24"/>
        </w:rPr>
        <w:t>В случае отсутствия в уведомлении о планируемом строительстве сведений, предусмотренных пунктом 2.6.3 настоящего административного регламента, или документов, предусмотренных пунктом 2.6.1 настоящего административного регламента, уполномоченный орган в течение 3 рабочих дней со дня поступления уведомления о планируемом строительстве принимает решение об отказе в приеме к рассмотрению уведомления о планируемом строительстве и прилагаемых к нему документов и направляет заявителю уведомление об этом</w:t>
      </w:r>
      <w:proofErr w:type="gramEnd"/>
      <w:r w:rsidRPr="00F15C36">
        <w:rPr>
          <w:rFonts w:ascii="Times New Roman" w:hAnsi="Times New Roman" w:cs="Times New Roman"/>
          <w:sz w:val="24"/>
          <w:szCs w:val="24"/>
        </w:rPr>
        <w:t xml:space="preserve"> с указанием причин возврата, которые послужили основанием для принятия указанного решения.</w:t>
      </w:r>
    </w:p>
    <w:p w:rsidR="002B255E" w:rsidRPr="00F15C36" w:rsidRDefault="002B255E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Вместе </w:t>
      </w:r>
      <w:proofErr w:type="gramStart"/>
      <w:r w:rsidRPr="00F15C36">
        <w:rPr>
          <w:rFonts w:ascii="Times New Roman" w:hAnsi="Times New Roman" w:cs="Times New Roman"/>
          <w:sz w:val="24"/>
          <w:szCs w:val="24"/>
        </w:rPr>
        <w:t>с уведомлением об отказе в приеме к рассмотрению уведомления о планируемом строительстве</w:t>
      </w:r>
      <w:proofErr w:type="gramEnd"/>
      <w:r w:rsidRPr="00F15C36">
        <w:rPr>
          <w:rFonts w:ascii="Times New Roman" w:hAnsi="Times New Roman" w:cs="Times New Roman"/>
          <w:sz w:val="24"/>
          <w:szCs w:val="24"/>
        </w:rPr>
        <w:t xml:space="preserve"> уполномоченный орган возвращает заявителю уведомление о планируемом строительстве и прилагаемые к нему документы. В данном случае уведомление о планируемом строительстве считается ненаправленным.</w:t>
      </w:r>
    </w:p>
    <w:p w:rsidR="002B255E" w:rsidRPr="00F15C36" w:rsidRDefault="002B255E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C36">
        <w:rPr>
          <w:rFonts w:ascii="Times New Roman" w:hAnsi="Times New Roman" w:cs="Times New Roman"/>
          <w:sz w:val="24"/>
          <w:szCs w:val="24"/>
        </w:rPr>
        <w:t xml:space="preserve">При поступлении уведомления о планируемом строительстве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уведомление о планируемом строительстве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27" w:history="1">
        <w:r w:rsidRPr="00F15C36">
          <w:rPr>
            <w:rFonts w:ascii="Times New Roman" w:hAnsi="Times New Roman" w:cs="Times New Roman"/>
            <w:sz w:val="24"/>
            <w:szCs w:val="24"/>
          </w:rPr>
          <w:t>статье 11</w:t>
        </w:r>
      </w:hyperlink>
      <w:r w:rsidRPr="00F15C36">
        <w:rPr>
          <w:rFonts w:ascii="Times New Roman" w:hAnsi="Times New Roman" w:cs="Times New Roman"/>
          <w:sz w:val="24"/>
          <w:szCs w:val="24"/>
        </w:rPr>
        <w:t xml:space="preserve"> Федерального закона "Об электронной подписи".</w:t>
      </w:r>
      <w:proofErr w:type="gramEnd"/>
    </w:p>
    <w:p w:rsidR="002B255E" w:rsidRPr="00F15C36" w:rsidRDefault="002B255E" w:rsidP="00F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C36">
        <w:rPr>
          <w:rFonts w:ascii="Times New Roman" w:hAnsi="Times New Roman" w:cs="Times New Roman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3 рабочих дней со дня завершения проведения такой проверки принимает решение об отказе в приеме к рассмотрению уведомления о планируемом строительстве и направляет заявителю уведомление об этом в электронной форме с указанием пунктов </w:t>
      </w:r>
      <w:hyperlink r:id="rId28" w:history="1">
        <w:r w:rsidRPr="00F15C36">
          <w:rPr>
            <w:rFonts w:ascii="Times New Roman" w:hAnsi="Times New Roman" w:cs="Times New Roman"/>
            <w:sz w:val="24"/>
            <w:szCs w:val="24"/>
          </w:rPr>
          <w:t>статьи 11</w:t>
        </w:r>
      </w:hyperlink>
      <w:r w:rsidRPr="00F15C36">
        <w:rPr>
          <w:rFonts w:ascii="Times New Roman" w:hAnsi="Times New Roman" w:cs="Times New Roman"/>
          <w:sz w:val="24"/>
          <w:szCs w:val="24"/>
        </w:rPr>
        <w:t xml:space="preserve"> Федерального закона "Об электронной подписи</w:t>
      </w:r>
      <w:proofErr w:type="gramEnd"/>
      <w:r w:rsidRPr="00F15C36">
        <w:rPr>
          <w:rFonts w:ascii="Times New Roman" w:hAnsi="Times New Roman" w:cs="Times New Roman"/>
          <w:sz w:val="24"/>
          <w:szCs w:val="24"/>
        </w:rPr>
        <w:t>", которые послужили основанием для принятия указанного решения.</w:t>
      </w:r>
    </w:p>
    <w:p w:rsidR="002B255E" w:rsidRPr="00F15C36" w:rsidRDefault="002B255E" w:rsidP="00F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2B255E" w:rsidRPr="00F15C36" w:rsidRDefault="002B255E" w:rsidP="00F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3.2.6. В случае представления уведомления о планируемом строительстве через МФЦ срок предоставления муниципальной услуги исчисляется со дня поступления уведомления в </w:t>
      </w:r>
      <w:r w:rsidRPr="00F15C36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уполномоченный орган.  </w:t>
      </w:r>
    </w:p>
    <w:p w:rsidR="002B255E" w:rsidRPr="00F15C36" w:rsidRDefault="002B255E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3.2.7. Максимальный срок выполнения административной процедуры:</w:t>
      </w:r>
    </w:p>
    <w:p w:rsidR="002B255E" w:rsidRPr="00F15C36" w:rsidRDefault="002B255E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- при личном приеме – не более 15 минут.</w:t>
      </w:r>
    </w:p>
    <w:p w:rsidR="002B255E" w:rsidRPr="00F15C36" w:rsidRDefault="002B255E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- при поступлении уведомления о планируемом строительстве и документов по почте, через Единый портал государственных и муниципальных услуг или через МФЦ – 1 рабочий день со дня поступления документов.</w:t>
      </w:r>
    </w:p>
    <w:p w:rsidR="002B255E" w:rsidRPr="00F15C36" w:rsidRDefault="002B255E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Уведомление об отказе в приеме к рассмотрению уведомления о планируемом строительстве и документов в случае выявления нарушений требований пунктов 2.6.1, 2.6.3 настоящего административного регламента направляется в течение 3 рабочих дней со дня поступления уведомления о планируемом строительстве.</w:t>
      </w:r>
    </w:p>
    <w:p w:rsidR="002B255E" w:rsidRPr="00F15C36" w:rsidRDefault="002B255E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Уведомление об отказе в приме к рассмотрению уведомления о планируемом строительстве и документов в случае выявления в ходе </w:t>
      </w:r>
      <w:proofErr w:type="gramStart"/>
      <w:r w:rsidRPr="00F15C36">
        <w:rPr>
          <w:rFonts w:ascii="Times New Roman" w:hAnsi="Times New Roman" w:cs="Times New Roman"/>
          <w:sz w:val="24"/>
          <w:szCs w:val="24"/>
        </w:rPr>
        <w:t>проверки квалифицированной подписи заявителя несоблюдения установленных условий ее действительности</w:t>
      </w:r>
      <w:proofErr w:type="gramEnd"/>
      <w:r w:rsidRPr="00F15C36">
        <w:rPr>
          <w:rFonts w:ascii="Times New Roman" w:hAnsi="Times New Roman" w:cs="Times New Roman"/>
          <w:sz w:val="24"/>
          <w:szCs w:val="24"/>
        </w:rPr>
        <w:t xml:space="preserve"> направляется в течение 3 рабочих дней со дня завершения проведения такой проверки.</w:t>
      </w:r>
    </w:p>
    <w:p w:rsidR="002B255E" w:rsidRPr="00F15C36" w:rsidRDefault="002B255E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3.2.8. Результатом выполнения административной процедуры является:</w:t>
      </w:r>
    </w:p>
    <w:p w:rsidR="002B255E" w:rsidRPr="00F15C36" w:rsidRDefault="002B255E" w:rsidP="00F15C3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- прием и регистрация уведомления о планируемом строительстве, выдача (направление в электронном виде) расписки в получении уведомления о планируемом строительстве и приложенных к нему документов;</w:t>
      </w:r>
    </w:p>
    <w:p w:rsidR="002B255E" w:rsidRPr="00F15C36" w:rsidRDefault="002B255E" w:rsidP="00F15C3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- направление </w:t>
      </w:r>
      <w:r w:rsidRPr="00F15C36">
        <w:rPr>
          <w:rFonts w:ascii="Times New Roman" w:hAnsi="Times New Roman" w:cs="Times New Roman"/>
          <w:iCs/>
          <w:sz w:val="24"/>
          <w:szCs w:val="24"/>
        </w:rPr>
        <w:t xml:space="preserve">уведомления </w:t>
      </w:r>
      <w:r w:rsidRPr="00F15C36">
        <w:rPr>
          <w:rFonts w:ascii="Times New Roman" w:hAnsi="Times New Roman" w:cs="Times New Roman"/>
          <w:sz w:val="24"/>
          <w:szCs w:val="24"/>
        </w:rPr>
        <w:t xml:space="preserve">об отказе в приеме к рассмотрению уведомления о планируемом строительстве; возврат уведомления о планируемом строительстве и прилагаемых к нему документов. </w:t>
      </w:r>
    </w:p>
    <w:p w:rsidR="002B255E" w:rsidRPr="00F15C36" w:rsidRDefault="002B255E" w:rsidP="00F15C3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5C36">
        <w:rPr>
          <w:rFonts w:ascii="Times New Roman" w:hAnsi="Times New Roman" w:cs="Times New Roman"/>
          <w:sz w:val="24"/>
          <w:szCs w:val="24"/>
          <w:u w:val="single"/>
        </w:rPr>
        <w:t>3.3. Направление межведомственных запросов в органы (организации), участвующие в предоставлении муниципальной услуги.</w:t>
      </w:r>
    </w:p>
    <w:p w:rsidR="002B255E" w:rsidRPr="00F15C36" w:rsidRDefault="002B255E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3.3.1. Основанием для начала выполнения административной процедуры является получение зарегистрированного в установленном порядке уведомления о планируемом строительстве.</w:t>
      </w:r>
    </w:p>
    <w:p w:rsidR="002B255E" w:rsidRPr="00F15C36" w:rsidRDefault="002B255E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специалист уполномоченного органа переходит к исполнению следующей административной процедуры, предусмотренной пунктом 3.4 настоящего административного регламента.</w:t>
      </w:r>
    </w:p>
    <w:p w:rsidR="002B255E" w:rsidRPr="00F15C36" w:rsidRDefault="002B255E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F15C36">
        <w:rPr>
          <w:rFonts w:ascii="Times New Roman" w:hAnsi="Times New Roman" w:cs="Times New Roman"/>
          <w:sz w:val="24"/>
          <w:szCs w:val="24"/>
        </w:rPr>
        <w:t xml:space="preserve">Если документы (их копии или сведения, содержащиеся в них), указанные в пункте 2.6.2 настоящего административного регламента, не были представлены заявителем по собственной инициативе </w:t>
      </w:r>
      <w:r w:rsidRPr="00F15C36">
        <w:rPr>
          <w:rFonts w:ascii="Times New Roman" w:hAnsi="Times New Roman" w:cs="Times New Roman"/>
          <w:sz w:val="24"/>
          <w:szCs w:val="24"/>
          <w:lang w:eastAsia="en-US"/>
        </w:rPr>
        <w:t xml:space="preserve">специалист уполномоченного органа осуществляет направление </w:t>
      </w:r>
      <w:r w:rsidRPr="00F15C36">
        <w:rPr>
          <w:rFonts w:ascii="Times New Roman" w:hAnsi="Times New Roman" w:cs="Times New Roman"/>
          <w:sz w:val="24"/>
          <w:szCs w:val="24"/>
        </w:rPr>
        <w:t xml:space="preserve">межведомственного </w:t>
      </w:r>
      <w:r w:rsidRPr="00F15C36">
        <w:rPr>
          <w:rFonts w:ascii="Times New Roman" w:hAnsi="Times New Roman" w:cs="Times New Roman"/>
          <w:sz w:val="24"/>
          <w:szCs w:val="24"/>
          <w:lang w:eastAsia="en-US"/>
        </w:rPr>
        <w:t xml:space="preserve">запроса, в орган государственной власти, осуществляющий </w:t>
      </w:r>
      <w:r w:rsidRPr="00F15C36">
        <w:rPr>
          <w:rFonts w:ascii="Times New Roman" w:hAnsi="Times New Roman" w:cs="Times New Roman"/>
          <w:sz w:val="24"/>
          <w:szCs w:val="24"/>
        </w:rPr>
        <w:t>ведение Единого государственного реестра недвижимости, о правообладателе земельного участка.</w:t>
      </w:r>
      <w:proofErr w:type="gramEnd"/>
    </w:p>
    <w:p w:rsidR="002B255E" w:rsidRPr="00F15C36" w:rsidRDefault="002B255E" w:rsidP="00F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3.3.3. Максимальный срок выполнения административной процедуры – 3 рабочих дня со дня поступления уведомления о планируемом строительстве.</w:t>
      </w:r>
    </w:p>
    <w:p w:rsidR="002B255E" w:rsidRPr="00F15C36" w:rsidRDefault="002B255E" w:rsidP="00F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3.3.4. Результатом выполнения административной процедуры является направление межведомственных запросов в органы (организации), участвующие в предоставлении муниципальной услуги.</w:t>
      </w:r>
    </w:p>
    <w:p w:rsidR="002B255E" w:rsidRPr="00F15C36" w:rsidRDefault="002B255E" w:rsidP="00F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  <w:lang w:eastAsia="en-US"/>
        </w:rPr>
        <w:t>3.4. Р</w:t>
      </w:r>
      <w:r w:rsidRPr="00F15C36">
        <w:rPr>
          <w:rFonts w:ascii="Times New Roman" w:hAnsi="Times New Roman" w:cs="Times New Roman"/>
          <w:sz w:val="24"/>
          <w:szCs w:val="24"/>
        </w:rPr>
        <w:t>ассмотрение документов, в том числе полученных по запросам; подготовка проекта уведомления о соответствии (несоответствии) указанных параметров.</w:t>
      </w:r>
    </w:p>
    <w:p w:rsidR="002B255E" w:rsidRPr="00F15C36" w:rsidRDefault="002B255E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административной процедуры является получение специалистом уполномоченного органа всех документов (их копий или сведений, содержащихся в них) необходимых для предоставления муниципальной услуги.</w:t>
      </w:r>
    </w:p>
    <w:p w:rsidR="002B255E" w:rsidRPr="00F15C36" w:rsidRDefault="002B255E" w:rsidP="00F15C3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3.4.2. </w:t>
      </w:r>
      <w:proofErr w:type="gramStart"/>
      <w:r w:rsidRPr="00F15C36">
        <w:rPr>
          <w:rFonts w:ascii="Times New Roman" w:hAnsi="Times New Roman" w:cs="Times New Roman"/>
          <w:sz w:val="24"/>
          <w:szCs w:val="24"/>
        </w:rPr>
        <w:t xml:space="preserve">В ходе рассмотрения уведомления о планируемом строительстве и документов приложенных к нему специалист уполномоченного органа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документации по планировке территории, и обязательным требованиям к параметрам объектов капитального строительства, установленным </w:t>
      </w:r>
      <w:r w:rsidRPr="00F15C36">
        <w:rPr>
          <w:rFonts w:ascii="Times New Roman" w:hAnsi="Times New Roman" w:cs="Times New Roman"/>
          <w:sz w:val="24"/>
          <w:szCs w:val="24"/>
        </w:rPr>
        <w:lastRenderedPageBreak/>
        <w:t>Градостроительным кодексом</w:t>
      </w:r>
      <w:proofErr w:type="gramEnd"/>
      <w:r w:rsidRPr="00F15C36">
        <w:rPr>
          <w:rFonts w:ascii="Times New Roman" w:hAnsi="Times New Roman" w:cs="Times New Roman"/>
          <w:sz w:val="24"/>
          <w:szCs w:val="24"/>
        </w:rPr>
        <w:t xml:space="preserve">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ограничениям, установленным в соответствии с земельным и иным законодательством Российской Федерации.</w:t>
      </w:r>
    </w:p>
    <w:p w:rsidR="002B255E" w:rsidRPr="00F15C36" w:rsidRDefault="002B255E" w:rsidP="00F15C3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3.4.3. Специалист уполномоченного органа проводит проверку на предмет наличия либо отсутствия оснований для отказа в предоставлении муниципальной услуги, предусмотренных пунктом 2.9.2 настоящего административного регламента.</w:t>
      </w:r>
    </w:p>
    <w:p w:rsidR="002B255E" w:rsidRPr="00F15C36" w:rsidRDefault="002B255E" w:rsidP="00F15C3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По итогам проведенной проверки специалист уполномоченного органа подготавливает (в 2 экземплярах) проект уведомления о соответствии (несоответствии) указанных параметров по форме, утвержденной приказом Минстроя России от 19.09.2018 № 591/пр.</w:t>
      </w:r>
    </w:p>
    <w:p w:rsidR="002B255E" w:rsidRPr="00F15C36" w:rsidRDefault="002B255E" w:rsidP="00F15C3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Уведомление о несоответствии указанных параметров направляется заявителю только в случаях, предусмотренных пунктом 2.9.2 настоящего административного регламента и должно содержать все основания направления такого </w:t>
      </w:r>
      <w:proofErr w:type="gramStart"/>
      <w:r w:rsidRPr="00F15C36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F15C36">
        <w:rPr>
          <w:rFonts w:ascii="Times New Roman" w:hAnsi="Times New Roman" w:cs="Times New Roman"/>
          <w:sz w:val="24"/>
          <w:szCs w:val="24"/>
        </w:rPr>
        <w:t xml:space="preserve">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которые установлены Градостроительным кодексом Российской Федерации, другими федеральными </w:t>
      </w:r>
      <w:proofErr w:type="gramStart"/>
      <w:r w:rsidRPr="00F15C36">
        <w:rPr>
          <w:rFonts w:ascii="Times New Roman" w:hAnsi="Times New Roman" w:cs="Times New Roman"/>
          <w:sz w:val="24"/>
          <w:szCs w:val="24"/>
        </w:rPr>
        <w:t>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садового дома на земельном участке –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</w:t>
      </w:r>
      <w:proofErr w:type="gramEnd"/>
      <w:r w:rsidRPr="00F15C36">
        <w:rPr>
          <w:rFonts w:ascii="Times New Roman" w:hAnsi="Times New Roman" w:cs="Times New Roman"/>
          <w:sz w:val="24"/>
          <w:szCs w:val="24"/>
        </w:rPr>
        <w:t xml:space="preserve">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</w:t>
      </w:r>
    </w:p>
    <w:p w:rsidR="002B255E" w:rsidRPr="00F15C36" w:rsidRDefault="002B255E" w:rsidP="00F15C36">
      <w:pPr>
        <w:pStyle w:val="a9"/>
        <w:ind w:firstLine="567"/>
        <w:jc w:val="both"/>
        <w:rPr>
          <w:sz w:val="24"/>
          <w:szCs w:val="24"/>
        </w:rPr>
      </w:pPr>
      <w:r w:rsidRPr="00F15C36">
        <w:rPr>
          <w:sz w:val="24"/>
          <w:szCs w:val="24"/>
        </w:rPr>
        <w:t>3.4.4. Максимальный срок исполнения административной процедуры – 2 рабочих дня.</w:t>
      </w:r>
    </w:p>
    <w:p w:rsidR="002B255E" w:rsidRPr="00F15C36" w:rsidRDefault="002B255E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3.4.5. Результатом выполнения административной процедуры является подготовка проекта уведомления о соответствии (несоответствии) указанных параметров и представление его на подпись руководителю уполномоченного органа.</w:t>
      </w:r>
    </w:p>
    <w:p w:rsidR="002B255E" w:rsidRPr="00F15C36" w:rsidRDefault="002B255E" w:rsidP="00F15C3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5C36">
        <w:rPr>
          <w:rFonts w:ascii="Times New Roman" w:hAnsi="Times New Roman" w:cs="Times New Roman"/>
          <w:sz w:val="24"/>
          <w:szCs w:val="24"/>
          <w:u w:val="single"/>
        </w:rPr>
        <w:t>3.5. Подписание проекта уведомления о соответствии (несоответствии) указанных параметров; выдача (направление) уведомление о соответствии (несоответствии) указанных параметров.</w:t>
      </w:r>
    </w:p>
    <w:p w:rsidR="002B255E" w:rsidRPr="00F15C36" w:rsidRDefault="002B255E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3.5.1. Основанием для начала выполнения административной процедуры является получение руководителем уполномоченного органа проекта уведомления о соответствии (несоответствии) указанных параметров в 2 экземплярах.</w:t>
      </w:r>
    </w:p>
    <w:p w:rsidR="002B255E" w:rsidRPr="00F15C36" w:rsidRDefault="002B255E" w:rsidP="00F15C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3.5.2. Руководитель уполномоченного органа или уполномоченное им должностное лицо рассматривает полученные документы.</w:t>
      </w:r>
    </w:p>
    <w:p w:rsidR="002B255E" w:rsidRPr="00F15C36" w:rsidRDefault="002B255E" w:rsidP="00F15C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По результатам рассмотрения, в случае отсутствия замечаний, руководитель уполномоченного органа или уполномоченное им должностное лицо подписывает уведомление о соответствии (несоответствии) указанных параметров в 2 экземплярах.</w:t>
      </w:r>
    </w:p>
    <w:p w:rsidR="002B255E" w:rsidRPr="00F15C36" w:rsidRDefault="002B255E" w:rsidP="00F15C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3.5.3. Специалист уполномоченного органа направляет заявителю способом, определенным им в уведомлении о планируемом строительстве, уведомление о соответствии (несоответствии) указанных параметров в 1 экземпляре.</w:t>
      </w:r>
    </w:p>
    <w:p w:rsidR="002B255E" w:rsidRPr="00F15C36" w:rsidRDefault="002B255E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3.5.4. В случае представления уведомления о планируемом строительстве через МФЦ уведомление о соответствии (несоответствии) указанных параметров направляется в МФЦ, если иной способ получения не указан заявителем.</w:t>
      </w:r>
    </w:p>
    <w:p w:rsidR="002B255E" w:rsidRPr="00F15C36" w:rsidRDefault="002B255E" w:rsidP="00F15C3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3.5.5. Максимальный срок выполнения административной процедуры - 1 рабочий день.</w:t>
      </w:r>
    </w:p>
    <w:p w:rsidR="002B255E" w:rsidRPr="00F15C36" w:rsidRDefault="002B255E" w:rsidP="00F15C3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3.5.6. Результатом выполнения административной процедуры является подписание и выдача (направление) уведомления о соответствии (несоответствии) указанных параметров.</w:t>
      </w:r>
    </w:p>
    <w:p w:rsidR="002B255E" w:rsidRPr="00F15C36" w:rsidRDefault="002B255E" w:rsidP="00F15C3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lastRenderedPageBreak/>
        <w:t>В случае направления уведомления о несоответствии указанных параметров уполномоченный орган в течение 7 рабочих дней со дня поступления уведомления о планируемом строительстве, также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копию уведомления о несоответствии указанных параметров:</w:t>
      </w:r>
    </w:p>
    <w:p w:rsidR="002B255E" w:rsidRPr="00F15C36" w:rsidRDefault="002B255E" w:rsidP="00F15C3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в орган исполнительной власти Волгоградской области, уполномоченный на осуществление государственного строительного надзора, в случае направления указанного уведомления по основанию, предусмотренному подпунктом 1 пункта 2.9.2 настоящего административного регламента;</w:t>
      </w:r>
    </w:p>
    <w:p w:rsidR="002B255E" w:rsidRPr="00F15C36" w:rsidRDefault="002B255E" w:rsidP="00F15C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2)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указанного уведомления по основанию, предусмотренному подпунктами 2, 3 пункта 2.9.2 настоящего административного регламента.</w:t>
      </w:r>
    </w:p>
    <w:p w:rsidR="002B255E" w:rsidRPr="00F15C36" w:rsidRDefault="002B255E" w:rsidP="00F15C3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C36">
        <w:rPr>
          <w:rFonts w:ascii="Times New Roman" w:hAnsi="Times New Roman" w:cs="Times New Roman"/>
          <w:sz w:val="24"/>
          <w:szCs w:val="24"/>
        </w:rPr>
        <w:t xml:space="preserve">Получение застройщиком уведомления о соответствии указанных параметров от уполномоченного органа либо </w:t>
      </w:r>
      <w:proofErr w:type="spellStart"/>
      <w:r w:rsidRPr="00F15C36">
        <w:rPr>
          <w:rFonts w:ascii="Times New Roman" w:hAnsi="Times New Roman" w:cs="Times New Roman"/>
          <w:sz w:val="24"/>
          <w:szCs w:val="24"/>
        </w:rPr>
        <w:t>ненаправление</w:t>
      </w:r>
      <w:proofErr w:type="spellEnd"/>
      <w:r w:rsidRPr="00F15C36">
        <w:rPr>
          <w:rFonts w:ascii="Times New Roman" w:hAnsi="Times New Roman" w:cs="Times New Roman"/>
          <w:sz w:val="24"/>
          <w:szCs w:val="24"/>
        </w:rPr>
        <w:t xml:space="preserve"> уполномоченным органом в течение 7 рабочих дней со дня поступления уведомления о планируемом строительстве уведомления о несоответствии указанных параметров считается согласованием указанным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</w:t>
      </w:r>
      <w:proofErr w:type="gramEnd"/>
      <w:r w:rsidRPr="00F15C36">
        <w:rPr>
          <w:rFonts w:ascii="Times New Roman" w:hAnsi="Times New Roman" w:cs="Times New Roman"/>
          <w:sz w:val="24"/>
          <w:szCs w:val="24"/>
        </w:rPr>
        <w:t xml:space="preserve"> в соответствии с параметрами, указанными в уведомлении о планируемом строительстве, в течение десяти лет со дня направления застройщиком такого уведомления о планируемом строительстве в соответствии с частью 1 статьи 51.1 Градостроительного кодекса Российской Федерации.</w:t>
      </w:r>
    </w:p>
    <w:p w:rsidR="002B255E" w:rsidRPr="00F15C36" w:rsidRDefault="002B255E" w:rsidP="00F15C3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Данное право сохраняется при переходе прав на земельный участок и объект индивидуального жилищного строительства или садового дома, за исключением случаев, предусмотренных пунктами 1 – 3 части 21.1 статьи 51.1 Градостроительного кодекса Российской Федерации. При этом направление нового уведомления о планируемом строительстве не требуется.</w:t>
      </w:r>
    </w:p>
    <w:p w:rsidR="002B255E" w:rsidRPr="00F15C36" w:rsidRDefault="002B255E" w:rsidP="00F15C3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3.6.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заявитель подает или направляет способами, указанными в пунктах 2.7.2, 2.7.3 настоящего административного регламента,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по форме, утвержденной приказом Минстроя России от 19.09.2018 № 591/</w:t>
      </w:r>
      <w:proofErr w:type="spellStart"/>
      <w:proofErr w:type="gramStart"/>
      <w:r w:rsidRPr="00F15C36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F15C36">
        <w:rPr>
          <w:rFonts w:ascii="Times New Roman" w:hAnsi="Times New Roman" w:cs="Times New Roman"/>
          <w:sz w:val="24"/>
          <w:szCs w:val="24"/>
        </w:rPr>
        <w:t>, в уполномоченный орган с указанием изменяемых параметров.</w:t>
      </w:r>
    </w:p>
    <w:p w:rsidR="002B255E" w:rsidRPr="00F15C36" w:rsidRDefault="002B255E" w:rsidP="00F15C3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C36">
        <w:rPr>
          <w:rFonts w:ascii="Times New Roman" w:hAnsi="Times New Roman" w:cs="Times New Roman"/>
          <w:sz w:val="24"/>
          <w:szCs w:val="24"/>
        </w:rPr>
        <w:t>Рассмотрение указанного уведомления осуществляется уполномоченным органом в порядке, установленной пунктами 3.2 - 3.5 настоящего административного регламента.</w:t>
      </w:r>
      <w:proofErr w:type="gramEnd"/>
    </w:p>
    <w:p w:rsidR="002B255E" w:rsidRPr="00F15C36" w:rsidRDefault="002B255E" w:rsidP="005B6D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3.7. Блок-схема предоставления </w:t>
      </w:r>
      <w:r w:rsidR="005B6D68">
        <w:rPr>
          <w:rFonts w:ascii="Times New Roman" w:hAnsi="Times New Roman" w:cs="Times New Roman"/>
          <w:sz w:val="24"/>
          <w:szCs w:val="24"/>
        </w:rPr>
        <w:t xml:space="preserve">муниципальной услуги приведена  </w:t>
      </w:r>
      <w:r w:rsidRPr="00F15C36">
        <w:rPr>
          <w:rFonts w:ascii="Times New Roman" w:hAnsi="Times New Roman" w:cs="Times New Roman"/>
          <w:sz w:val="24"/>
          <w:szCs w:val="24"/>
        </w:rPr>
        <w:t>в приложении к административному регламенту.</w:t>
      </w:r>
    </w:p>
    <w:p w:rsidR="002B255E" w:rsidRPr="00F15C36" w:rsidRDefault="002B255E" w:rsidP="00F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B255E" w:rsidRPr="00F15C36" w:rsidRDefault="002B255E" w:rsidP="00F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4742F" w:rsidRPr="00F15C36" w:rsidRDefault="00D4742F" w:rsidP="00F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15C36">
        <w:rPr>
          <w:rFonts w:ascii="Times New Roman" w:hAnsi="Times New Roman" w:cs="Times New Roman"/>
          <w:b/>
          <w:bCs/>
          <w:sz w:val="24"/>
          <w:szCs w:val="24"/>
        </w:rPr>
        <w:t xml:space="preserve">Раздел 4.  ФОРМЫ </w:t>
      </w:r>
      <w:proofErr w:type="gramStart"/>
      <w:r w:rsidRPr="00F15C36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F15C36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</w:t>
      </w:r>
    </w:p>
    <w:p w:rsidR="00D4742F" w:rsidRPr="00F15C36" w:rsidRDefault="00D4742F" w:rsidP="00F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C36">
        <w:rPr>
          <w:rFonts w:ascii="Times New Roman" w:hAnsi="Times New Roman" w:cs="Times New Roman"/>
          <w:b/>
          <w:bCs/>
          <w:sz w:val="24"/>
          <w:szCs w:val="24"/>
        </w:rPr>
        <w:t>АДМИНИСТРАТИВНОГО РЕГЛАМЕНТА</w:t>
      </w:r>
    </w:p>
    <w:p w:rsidR="00B86D8D" w:rsidRPr="00F15C36" w:rsidRDefault="00B86D8D" w:rsidP="00F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742F" w:rsidRPr="00F15C36" w:rsidRDefault="00D4742F" w:rsidP="00F15C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F15C36">
        <w:rPr>
          <w:rFonts w:ascii="Times New Roman" w:hAnsi="Times New Roman" w:cs="Times New Roman"/>
          <w:sz w:val="24"/>
          <w:szCs w:val="24"/>
        </w:rPr>
        <w:t>Контроль за соблюдением администрацией Кумылженского муниципального района Волгоградской области, должностными лицами администрации Кумылженского муниципального района</w:t>
      </w:r>
      <w:r w:rsidRPr="00F15C36">
        <w:rPr>
          <w:rFonts w:ascii="Times New Roman" w:hAnsi="Times New Roman" w:cs="Times New Roman"/>
          <w:iCs/>
          <w:sz w:val="24"/>
          <w:szCs w:val="24"/>
        </w:rPr>
        <w:t xml:space="preserve"> Волгоградской области</w:t>
      </w:r>
      <w:r w:rsidRPr="00F15C36">
        <w:rPr>
          <w:rFonts w:ascii="Times New Roman" w:hAnsi="Times New Roman" w:cs="Times New Roman"/>
          <w:sz w:val="24"/>
          <w:szCs w:val="24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администрации Кумылженского муниципального района Волгоградской области, специально уполномоченными на осуществление данного контроля, главой Кумылженского муниципального </w:t>
      </w:r>
      <w:r w:rsidRPr="00F15C36">
        <w:rPr>
          <w:rFonts w:ascii="Times New Roman" w:hAnsi="Times New Roman" w:cs="Times New Roman"/>
          <w:sz w:val="24"/>
          <w:szCs w:val="24"/>
        </w:rPr>
        <w:lastRenderedPageBreak/>
        <w:t>района</w:t>
      </w:r>
      <w:r w:rsidRPr="00F15C36">
        <w:rPr>
          <w:rFonts w:ascii="Times New Roman" w:hAnsi="Times New Roman" w:cs="Times New Roman"/>
          <w:iCs/>
          <w:sz w:val="24"/>
          <w:szCs w:val="24"/>
        </w:rPr>
        <w:t xml:space="preserve"> Волгоградской области</w:t>
      </w:r>
      <w:r w:rsidRPr="00F15C36">
        <w:rPr>
          <w:rFonts w:ascii="Times New Roman" w:hAnsi="Times New Roman" w:cs="Times New Roman"/>
          <w:sz w:val="24"/>
          <w:szCs w:val="24"/>
        </w:rPr>
        <w:t xml:space="preserve"> и включает в себя проведение проверок полноты и качества предоставления муниципальной услуги.</w:t>
      </w:r>
      <w:proofErr w:type="gramEnd"/>
      <w:r w:rsidRPr="00F15C36">
        <w:rPr>
          <w:rFonts w:ascii="Times New Roman" w:hAnsi="Times New Roman" w:cs="Times New Roman"/>
          <w:sz w:val="24"/>
          <w:szCs w:val="24"/>
        </w:rPr>
        <w:t xml:space="preserve"> Плановые и внеплановые проверки проводятся уполномоченными должностными лицами администрации Кумылженского муниципального района</w:t>
      </w:r>
      <w:r w:rsidRPr="00F15C36">
        <w:rPr>
          <w:rFonts w:ascii="Times New Roman" w:hAnsi="Times New Roman" w:cs="Times New Roman"/>
          <w:iCs/>
          <w:sz w:val="24"/>
          <w:szCs w:val="24"/>
        </w:rPr>
        <w:t xml:space="preserve"> Волгоградской области</w:t>
      </w:r>
      <w:r w:rsidRPr="00F15C36">
        <w:rPr>
          <w:rFonts w:ascii="Times New Roman" w:hAnsi="Times New Roman" w:cs="Times New Roman"/>
          <w:sz w:val="24"/>
          <w:szCs w:val="24"/>
        </w:rPr>
        <w:t xml:space="preserve"> на основании распоряжения главы Кумылженского муниципального района Волгоградской области.</w:t>
      </w:r>
    </w:p>
    <w:p w:rsidR="00D4742F" w:rsidRPr="00F15C36" w:rsidRDefault="00D4742F" w:rsidP="00F15C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D4742F" w:rsidRPr="00F15C36" w:rsidRDefault="00D4742F" w:rsidP="00F15C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4.2.1. Плановых проверок соблюдения и исполнения должностными лицами администрации Кумылженского муниципального района </w:t>
      </w:r>
      <w:r w:rsidRPr="00F15C36">
        <w:rPr>
          <w:rFonts w:ascii="Times New Roman" w:hAnsi="Times New Roman" w:cs="Times New Roman"/>
          <w:iCs/>
          <w:sz w:val="24"/>
          <w:szCs w:val="24"/>
        </w:rPr>
        <w:t>Волгоградской области</w:t>
      </w:r>
      <w:r w:rsidRPr="00F15C36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D4742F" w:rsidRPr="00F15C36" w:rsidRDefault="00D4742F" w:rsidP="00F15C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администрации Кумылженского муниципального района</w:t>
      </w:r>
      <w:r w:rsidRPr="00F15C36">
        <w:rPr>
          <w:rFonts w:ascii="Times New Roman" w:hAnsi="Times New Roman" w:cs="Times New Roman"/>
          <w:iCs/>
          <w:sz w:val="24"/>
          <w:szCs w:val="24"/>
        </w:rPr>
        <w:t xml:space="preserve"> Волгоградской области</w:t>
      </w:r>
      <w:r w:rsidRPr="00F15C36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D4742F" w:rsidRPr="00F15C36" w:rsidRDefault="00D4742F" w:rsidP="00F15C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F15C36">
        <w:rPr>
          <w:rFonts w:ascii="Times New Roman" w:hAnsi="Times New Roman" w:cs="Times New Roman"/>
          <w:sz w:val="24"/>
          <w:szCs w:val="24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 администрацию Кумылженского муниципального района </w:t>
      </w:r>
      <w:r w:rsidRPr="00F15C36">
        <w:rPr>
          <w:rFonts w:ascii="Times New Roman" w:hAnsi="Times New Roman" w:cs="Times New Roman"/>
          <w:iCs/>
          <w:sz w:val="24"/>
          <w:szCs w:val="24"/>
        </w:rPr>
        <w:t xml:space="preserve">Волгоградской области </w:t>
      </w:r>
      <w:r w:rsidRPr="00F15C36">
        <w:rPr>
          <w:rFonts w:ascii="Times New Roman" w:hAnsi="Times New Roman" w:cs="Times New Roman"/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D4742F" w:rsidRPr="00F15C36" w:rsidRDefault="00D4742F" w:rsidP="005B6D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4.4. По результатам проведен</w:t>
      </w:r>
      <w:r w:rsidR="005B6D68">
        <w:rPr>
          <w:rFonts w:ascii="Times New Roman" w:hAnsi="Times New Roman" w:cs="Times New Roman"/>
          <w:sz w:val="24"/>
          <w:szCs w:val="24"/>
        </w:rPr>
        <w:t xml:space="preserve">ной проверки составляется акт, </w:t>
      </w:r>
      <w:r w:rsidRPr="00F15C36">
        <w:rPr>
          <w:rFonts w:ascii="Times New Roman" w:hAnsi="Times New Roman" w:cs="Times New Roman"/>
          <w:sz w:val="24"/>
          <w:szCs w:val="24"/>
        </w:rPr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D4742F" w:rsidRPr="00F15C36" w:rsidRDefault="005B6D68" w:rsidP="005B6D6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D4742F" w:rsidRPr="00F15C36">
        <w:rPr>
          <w:rFonts w:ascii="Times New Roman" w:hAnsi="Times New Roman" w:cs="Times New Roman"/>
          <w:sz w:val="24"/>
          <w:szCs w:val="24"/>
        </w:rPr>
        <w:t>Должностные лица администрации Кумылженского муниципального района</w:t>
      </w:r>
      <w:r w:rsidR="00D4742F" w:rsidRPr="00F15C36">
        <w:rPr>
          <w:rFonts w:ascii="Times New Roman" w:hAnsi="Times New Roman" w:cs="Times New Roman"/>
          <w:iCs/>
          <w:sz w:val="24"/>
          <w:szCs w:val="24"/>
        </w:rPr>
        <w:t xml:space="preserve"> Волгоградской области</w:t>
      </w:r>
      <w:r w:rsidR="00D4742F" w:rsidRPr="00F15C36">
        <w:rPr>
          <w:rFonts w:ascii="Times New Roman" w:hAnsi="Times New Roman" w:cs="Times New Roman"/>
          <w:sz w:val="24"/>
          <w:szCs w:val="24"/>
        </w:rPr>
        <w:t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D4742F" w:rsidRPr="00F15C36" w:rsidRDefault="00D4742F" w:rsidP="00F15C3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4.6. Самостоятельной формой </w:t>
      </w:r>
      <w:proofErr w:type="gramStart"/>
      <w:r w:rsidRPr="00F15C3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5C36">
        <w:rPr>
          <w:rFonts w:ascii="Times New Roman" w:hAnsi="Times New Roman" w:cs="Times New Roman"/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 Кумылженского муниципального района</w:t>
      </w:r>
      <w:r w:rsidRPr="00F15C36">
        <w:rPr>
          <w:rFonts w:ascii="Times New Roman" w:hAnsi="Times New Roman" w:cs="Times New Roman"/>
          <w:iCs/>
          <w:sz w:val="24"/>
          <w:szCs w:val="24"/>
        </w:rPr>
        <w:t xml:space="preserve"> Волгоградской области</w:t>
      </w:r>
      <w:r w:rsidRPr="00F15C36">
        <w:rPr>
          <w:rFonts w:ascii="Times New Roman" w:hAnsi="Times New Roman" w:cs="Times New Roman"/>
          <w:sz w:val="24"/>
          <w:szCs w:val="24"/>
        </w:rPr>
        <w:t>.</w:t>
      </w:r>
    </w:p>
    <w:p w:rsidR="00D4742F" w:rsidRPr="00F15C36" w:rsidRDefault="00D4742F" w:rsidP="00F15C36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42F" w:rsidRPr="00F15C36" w:rsidRDefault="00D4742F" w:rsidP="00F15C3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5C36">
        <w:rPr>
          <w:rFonts w:ascii="Times New Roman" w:hAnsi="Times New Roman" w:cs="Times New Roman"/>
          <w:b/>
          <w:bCs/>
          <w:sz w:val="24"/>
          <w:szCs w:val="24"/>
        </w:rPr>
        <w:t xml:space="preserve">Раздел 5. </w:t>
      </w:r>
      <w:r w:rsidRPr="00F15C36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АДМИНИСТРАЦИИ КУМЫЛЖЕНСКОГО МУНИЦИПАЛЬНОГО РАЙОНА ВОЛГОГРАДСКОЙ ОБЛАСТИ, МФЦ</w:t>
      </w:r>
      <w:r w:rsidRPr="00F15C36">
        <w:rPr>
          <w:rFonts w:ascii="Times New Roman" w:hAnsi="Times New Roman" w:cs="Times New Roman"/>
          <w:b/>
          <w:bCs/>
          <w:sz w:val="24"/>
          <w:szCs w:val="24"/>
        </w:rPr>
        <w:t xml:space="preserve">, ОРГАНИЗАЦИЙ, УКАЗАННЫХ В </w:t>
      </w:r>
      <w:hyperlink r:id="rId29" w:history="1">
        <w:r w:rsidRPr="00F15C36">
          <w:rPr>
            <w:rFonts w:ascii="Times New Roman" w:hAnsi="Times New Roman" w:cs="Times New Roman"/>
            <w:b/>
            <w:bCs/>
            <w:sz w:val="24"/>
            <w:szCs w:val="24"/>
          </w:rPr>
          <w:t>ЧАСТИ 1.1 СТАТЬИ 16</w:t>
        </w:r>
      </w:hyperlink>
      <w:r w:rsidRPr="00F15C36"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4742F" w:rsidRPr="00F15C36" w:rsidRDefault="00D4742F" w:rsidP="00F15C3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4742F" w:rsidRPr="00F15C36" w:rsidRDefault="00D4742F" w:rsidP="00F15C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 Кумылженского муниципального района Волгоградской области, МФЦ, </w:t>
      </w:r>
      <w:r w:rsidRPr="00F15C36">
        <w:rPr>
          <w:rFonts w:ascii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</w:t>
      </w:r>
      <w:r w:rsidRPr="00F15C36">
        <w:rPr>
          <w:rFonts w:ascii="Times New Roman" w:hAnsi="Times New Roman" w:cs="Times New Roman"/>
          <w:bCs/>
          <w:sz w:val="24"/>
          <w:szCs w:val="24"/>
        </w:rPr>
        <w:lastRenderedPageBreak/>
        <w:t>организации предоставления государственных и муниципальных услуг»</w:t>
      </w:r>
      <w:r w:rsidRPr="00F15C36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Pr="00F15C3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15C36">
        <w:rPr>
          <w:rFonts w:ascii="Times New Roman" w:hAnsi="Times New Roman" w:cs="Times New Roman"/>
          <w:sz w:val="24"/>
          <w:szCs w:val="24"/>
        </w:rPr>
        <w:t xml:space="preserve"> Федеральный закон №210-ФЗ)</w:t>
      </w:r>
      <w:r w:rsidRPr="00F15C36">
        <w:rPr>
          <w:rFonts w:ascii="Times New Roman" w:hAnsi="Times New Roman" w:cs="Times New Roman"/>
          <w:bCs/>
          <w:sz w:val="24"/>
          <w:szCs w:val="24"/>
        </w:rPr>
        <w:t xml:space="preserve">, а также их должностных лиц, муниципальных служащих, работников </w:t>
      </w:r>
      <w:r w:rsidRPr="00F15C36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D4742F" w:rsidRPr="00F15C36" w:rsidRDefault="00D4742F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eastAsia="Calibri" w:hAnsi="Times New Roman" w:cs="Times New Roman"/>
          <w:sz w:val="24"/>
          <w:szCs w:val="24"/>
        </w:rPr>
        <w:t xml:space="preserve">1) нарушение срока регистрации запроса о предоставлении   муниципальной услуги, запроса, указанного в </w:t>
      </w:r>
      <w:hyperlink r:id="rId30" w:history="1">
        <w:r w:rsidRPr="00F15C36">
          <w:rPr>
            <w:rFonts w:ascii="Times New Roman" w:eastAsia="Calibri" w:hAnsi="Times New Roman" w:cs="Times New Roman"/>
            <w:sz w:val="24"/>
            <w:szCs w:val="24"/>
          </w:rPr>
          <w:t>статье 15.1</w:t>
        </w:r>
      </w:hyperlink>
      <w:r w:rsidRPr="00F15C36">
        <w:rPr>
          <w:rFonts w:ascii="Times New Roman" w:eastAsia="Calibri" w:hAnsi="Times New Roman" w:cs="Times New Roman"/>
          <w:sz w:val="24"/>
          <w:szCs w:val="24"/>
        </w:rPr>
        <w:t xml:space="preserve">   Федерального закона   №210-ФЗ;  </w:t>
      </w:r>
    </w:p>
    <w:p w:rsidR="00D4742F" w:rsidRPr="00F15C36" w:rsidRDefault="00D4742F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F15C36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F15C36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F15C36">
        <w:rPr>
          <w:rFonts w:ascii="Times New Roman" w:hAnsi="Times New Roman" w:cs="Times New Roman"/>
          <w:sz w:val="24"/>
          <w:szCs w:val="24"/>
        </w:rPr>
        <w:t>;</w:t>
      </w:r>
    </w:p>
    <w:p w:rsidR="00D4742F" w:rsidRPr="00F15C36" w:rsidRDefault="00D4742F" w:rsidP="00F15C3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D4742F" w:rsidRPr="00F15C36" w:rsidRDefault="00D4742F" w:rsidP="00F15C3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D4742F" w:rsidRPr="00F15C36" w:rsidRDefault="00D4742F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C36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F15C36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 w:rsidRPr="00F15C36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="001259E9" w:rsidRPr="00F15C36">
        <w:rPr>
          <w:rFonts w:ascii="Times New Roman" w:hAnsi="Times New Roman" w:cs="Times New Roman"/>
          <w:sz w:val="24"/>
          <w:szCs w:val="24"/>
        </w:rPr>
        <w:t xml:space="preserve"> </w:t>
      </w:r>
      <w:r w:rsidRPr="00F15C36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F15C36">
        <w:rPr>
          <w:rFonts w:ascii="Times New Roman" w:hAnsi="Times New Roman" w:cs="Times New Roman"/>
          <w:sz w:val="24"/>
          <w:szCs w:val="24"/>
        </w:rPr>
        <w:t>;</w:t>
      </w:r>
    </w:p>
    <w:p w:rsidR="00D4742F" w:rsidRPr="00F15C36" w:rsidRDefault="00D4742F" w:rsidP="00F15C3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4742F" w:rsidRPr="00F15C36" w:rsidRDefault="00D4742F" w:rsidP="00F15C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C36">
        <w:rPr>
          <w:rFonts w:ascii="Times New Roman" w:hAnsi="Times New Roman" w:cs="Times New Roman"/>
          <w:sz w:val="24"/>
          <w:szCs w:val="24"/>
        </w:rPr>
        <w:t xml:space="preserve">7) отказ администрации Кумылженского муниципального района Волгоградской области, должностного лица администрации Кумылженского муниципального района Волгоградской области, многофункционального центра, работника многофункционального центра, организаций, предусмотренных </w:t>
      </w:r>
      <w:hyperlink r:id="rId33" w:history="1">
        <w:r w:rsidRPr="00F15C36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="003E64D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F15C36">
        <w:rPr>
          <w:rFonts w:ascii="Times New Roman" w:hAnsi="Times New Roman" w:cs="Times New Roman"/>
          <w:sz w:val="24"/>
          <w:szCs w:val="24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15C36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4" w:history="1">
        <w:r w:rsidRPr="00F15C36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F15C36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D4742F" w:rsidRPr="00F15C36" w:rsidRDefault="00D4742F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D4742F" w:rsidRPr="00F15C36" w:rsidRDefault="003E64DC" w:rsidP="003E64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D4742F" w:rsidRPr="00F15C36">
        <w:rPr>
          <w:rFonts w:ascii="Times New Roman" w:hAnsi="Times New Roman" w:cs="Times New Roman"/>
          <w:sz w:val="24"/>
          <w:szCs w:val="24"/>
        </w:rPr>
        <w:t>приостановление предоставления муниц</w:t>
      </w:r>
      <w:r>
        <w:rPr>
          <w:rFonts w:ascii="Times New Roman" w:hAnsi="Times New Roman" w:cs="Times New Roman"/>
          <w:sz w:val="24"/>
          <w:szCs w:val="24"/>
        </w:rPr>
        <w:t xml:space="preserve">ипальной услуги, если основания </w:t>
      </w:r>
      <w:r w:rsidR="00D4742F" w:rsidRPr="00F15C36">
        <w:rPr>
          <w:rFonts w:ascii="Times New Roman" w:hAnsi="Times New Roman" w:cs="Times New Roman"/>
          <w:sz w:val="24"/>
          <w:szCs w:val="24"/>
        </w:rPr>
        <w:t>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="00D4742F" w:rsidRPr="00F15C36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="00D4742F" w:rsidRPr="00F15C36">
        <w:rPr>
          <w:rFonts w:ascii="Times New Roman" w:hAnsi="Times New Roman" w:cs="Times New Roman"/>
          <w:sz w:val="24"/>
          <w:szCs w:val="24"/>
        </w:rPr>
        <w:lastRenderedPageBreak/>
        <w:t xml:space="preserve">обжалуются, возложена функция по предоставлению муниципальной услуги в полном объеме в порядке, определенном </w:t>
      </w:r>
      <w:hyperlink r:id="rId35" w:history="1">
        <w:r w:rsidR="00D4742F" w:rsidRPr="00F15C36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="00D4742F" w:rsidRPr="00F15C36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D4742F" w:rsidRPr="00F15C36" w:rsidRDefault="00D4742F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данной муниципальной услуги в полном объеме в порядке, определенном частью 1.3 статьи 16 Федерального закона № 210-ФЗ. </w:t>
      </w:r>
    </w:p>
    <w:p w:rsidR="00D4742F" w:rsidRPr="00F15C36" w:rsidRDefault="00D4742F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Кумылженского муниципального района Волгоградской области, МФЦ, 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36" w:history="1">
        <w:r w:rsidRPr="00F15C36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F15C36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Жалобы на решения и действия (бездействие) работников организаций, предусмотренных </w:t>
      </w:r>
      <w:hyperlink r:id="rId37" w:history="1">
        <w:r w:rsidRPr="00F15C36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F15C3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D4742F" w:rsidRPr="00F15C36" w:rsidRDefault="00D4742F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C36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администрации Кумылженского муниципального района Волгоградской области, должностного лица администрации Кумылженского муниципального района Волгоградской области,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</w:t>
      </w:r>
      <w:proofErr w:type="gramEnd"/>
      <w:r w:rsidRPr="00F15C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C36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F15C36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 </w:t>
      </w:r>
    </w:p>
    <w:p w:rsidR="00D4742F" w:rsidRPr="00F15C36" w:rsidRDefault="00D4742F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4742F" w:rsidRPr="00F15C36" w:rsidRDefault="00D4742F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C36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8" w:history="1">
        <w:r w:rsidRPr="00F15C36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F15C3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D4742F" w:rsidRPr="00F15C36" w:rsidRDefault="00D4742F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D4742F" w:rsidRPr="00F15C36" w:rsidRDefault="00D4742F" w:rsidP="00F15C3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D4742F" w:rsidRPr="00F15C36" w:rsidRDefault="00D4742F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1) наименование  уполномоченного органа, должностного лица администрации Кумылженского муниципального района Волгоградской области, или муниципального служащего, МФЦ, его руководителя и (или) работника, организаций, предусмотренных </w:t>
      </w:r>
      <w:hyperlink r:id="rId39" w:history="1">
        <w:r w:rsidRPr="00F15C36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F15C3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D4742F" w:rsidRPr="00F15C36" w:rsidRDefault="00D4742F" w:rsidP="00F15C3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C36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F15C36">
        <w:rPr>
          <w:rFonts w:ascii="Times New Roman" w:hAnsi="Times New Roman" w:cs="Times New Roman"/>
          <w:sz w:val="24"/>
          <w:szCs w:val="24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4742F" w:rsidRPr="00F15C36" w:rsidRDefault="00D4742F" w:rsidP="00F15C3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 Кумылженского муниципального района Волгоградской области, должностного лица администрации Кумылженского муниципального района Волгоградской области либо муниципального служащего, МФЦ, работника МФЦ, организаций, предусмотренных </w:t>
      </w:r>
      <w:hyperlink r:id="rId40" w:history="1">
        <w:r w:rsidRPr="00F15C36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F15C3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D4742F" w:rsidRPr="00F15C36" w:rsidRDefault="00D4742F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действиями (бездействием</w:t>
      </w:r>
      <w:proofErr w:type="gramStart"/>
      <w:r w:rsidRPr="00F15C36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F15C36">
        <w:rPr>
          <w:rFonts w:ascii="Times New Roman" w:hAnsi="Times New Roman" w:cs="Times New Roman"/>
          <w:sz w:val="24"/>
          <w:szCs w:val="24"/>
        </w:rPr>
        <w:t xml:space="preserve">дминистрации Кумылженского муниципального района Волгоградской области, должностного лица администрации Кумылженского муниципального района Волгоградской области  или муниципального служащего, МФЦ, работника МФЦ, организаций, предусмотренных </w:t>
      </w:r>
      <w:hyperlink r:id="rId41" w:history="1">
        <w:r w:rsidRPr="00F15C36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F15C3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4742F" w:rsidRPr="00F15C36" w:rsidRDefault="00D4742F" w:rsidP="00F15C3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4742F" w:rsidRPr="00F15C36" w:rsidRDefault="00D4742F" w:rsidP="00F15C3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Кумылженского муниципального района Волгоградской области</w:t>
      </w:r>
      <w:r w:rsidRPr="00F15C36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F15C36">
        <w:rPr>
          <w:rFonts w:ascii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42" w:history="1">
        <w:r w:rsidRPr="00F15C36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F15C3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течение трех дней со дня ее поступления.</w:t>
      </w:r>
    </w:p>
    <w:p w:rsidR="00D4742F" w:rsidRPr="00F15C36" w:rsidRDefault="00D4742F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C36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Кумылженского муниципального района Волгоградской области, МФЦ, учредителю МФЦ, в организации, предусмотренные </w:t>
      </w:r>
      <w:hyperlink r:id="rId43" w:history="1">
        <w:r w:rsidRPr="00F15C36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F15C3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Кумылженского муниципального района Волгоградской области, МФЦ, организаций, предусмотренных </w:t>
      </w:r>
      <w:hyperlink r:id="rId44" w:history="1">
        <w:r w:rsidRPr="00F15C36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F15C3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</w:t>
      </w:r>
      <w:proofErr w:type="gramEnd"/>
      <w:r w:rsidRPr="00F15C36">
        <w:rPr>
          <w:rFonts w:ascii="Times New Roman" w:hAnsi="Times New Roman" w:cs="Times New Roman"/>
          <w:sz w:val="24"/>
          <w:szCs w:val="24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4742F" w:rsidRPr="00F15C36" w:rsidRDefault="00D4742F" w:rsidP="00F15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</w:t>
      </w:r>
      <w:r w:rsidRPr="00F15C36">
        <w:rPr>
          <w:rFonts w:ascii="Times New Roman" w:eastAsia="Calibri" w:hAnsi="Times New Roman" w:cs="Times New Roman"/>
          <w:sz w:val="24"/>
          <w:szCs w:val="24"/>
        </w:rPr>
        <w:t>и (или) почтовый адрес</w:t>
      </w:r>
      <w:r w:rsidRPr="00F15C36">
        <w:rPr>
          <w:rFonts w:ascii="Times New Roman" w:hAnsi="Times New Roman" w:cs="Times New Roman"/>
          <w:sz w:val="24"/>
          <w:szCs w:val="24"/>
        </w:rPr>
        <w:t xml:space="preserve">, по которому должен быть направлен ответ, ответ на жалобу не дается. </w:t>
      </w:r>
    </w:p>
    <w:p w:rsidR="00D4742F" w:rsidRPr="00F15C36" w:rsidRDefault="00D4742F" w:rsidP="00F15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4742F" w:rsidRPr="00F15C36" w:rsidRDefault="00D4742F" w:rsidP="00F15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C36">
        <w:rPr>
          <w:rFonts w:ascii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45" w:history="1">
        <w:r w:rsidRPr="00F15C36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F15C36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D4742F" w:rsidRPr="00F15C36" w:rsidRDefault="00D4742F" w:rsidP="00F15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4742F" w:rsidRPr="00F15C36" w:rsidRDefault="00D4742F" w:rsidP="00F15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C36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6" w:tooltip="blocked::consultantplus://offline/ref=166B6C834A40D9ED059D12BC8CDD9D84D13C7A68142196DE02C83138nBMDI" w:history="1">
        <w:r w:rsidRPr="00F15C3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15C36">
        <w:rPr>
          <w:rFonts w:ascii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D4742F" w:rsidRPr="00F15C36" w:rsidRDefault="00D4742F" w:rsidP="00F15C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C36">
        <w:rPr>
          <w:rFonts w:ascii="Times New Roman" w:hAnsi="Times New Roman" w:cs="Times New Roman"/>
          <w:bCs/>
          <w:sz w:val="24"/>
          <w:szCs w:val="24"/>
        </w:rPr>
        <w:t>В случае</w:t>
      </w:r>
      <w:proofErr w:type="gramStart"/>
      <w:r w:rsidRPr="00F15C36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F15C36">
        <w:rPr>
          <w:rFonts w:ascii="Times New Roman" w:hAnsi="Times New Roman" w:cs="Times New Roman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D4742F" w:rsidRPr="00F15C36" w:rsidRDefault="00D4742F" w:rsidP="00F15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lastRenderedPageBreak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4742F" w:rsidRPr="00F15C36" w:rsidRDefault="00D4742F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C36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7" w:history="1">
        <w:r w:rsidRPr="00F15C36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F15C36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F15C36">
        <w:rPr>
          <w:rFonts w:ascii="Times New Roman" w:hAnsi="Times New Roman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D4742F" w:rsidRPr="00F15C36" w:rsidRDefault="00D4742F" w:rsidP="00F15C3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D4742F" w:rsidRPr="00F15C36" w:rsidRDefault="00D4742F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F15C36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D4742F" w:rsidRPr="00F15C36" w:rsidRDefault="00D4742F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D4742F" w:rsidRPr="00F15C36" w:rsidRDefault="00D4742F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D4742F" w:rsidRPr="00F15C36" w:rsidRDefault="00D4742F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1) признание </w:t>
      </w:r>
      <w:proofErr w:type="gramStart"/>
      <w:r w:rsidRPr="00F15C36">
        <w:rPr>
          <w:rFonts w:ascii="Times New Roman" w:hAnsi="Times New Roman" w:cs="Times New Roman"/>
          <w:sz w:val="24"/>
          <w:szCs w:val="24"/>
        </w:rPr>
        <w:t>правомерными</w:t>
      </w:r>
      <w:proofErr w:type="gramEnd"/>
      <w:r w:rsidRPr="00F15C36">
        <w:rPr>
          <w:rFonts w:ascii="Times New Roman" w:hAnsi="Times New Roman" w:cs="Times New Roman"/>
          <w:sz w:val="24"/>
          <w:szCs w:val="24"/>
        </w:rPr>
        <w:t xml:space="preserve"> решения и (или) действий (бездействия) администрации Кумылженского муниципального района Волгоградской области, должностных лиц, муниципальных служащих администрации Кумылженского муниципального района Волгоградской области,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D4742F" w:rsidRPr="00F15C36" w:rsidRDefault="00D4742F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D4742F" w:rsidRPr="00F15C36" w:rsidRDefault="00D4742F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D4742F" w:rsidRPr="00F15C36" w:rsidRDefault="00D4742F" w:rsidP="00F15C3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742F" w:rsidRPr="00F15C36" w:rsidRDefault="00D4742F" w:rsidP="00F15C3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5.10. В случае признания жалобы подлежащей удовлетворению в ответе заявителю дается информация о действиях, осуществляемых уполномоченным органом,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15C36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F15C36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D4742F" w:rsidRPr="00F15C36" w:rsidRDefault="00D4742F" w:rsidP="00F15C3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5.11. В случае признания </w:t>
      </w:r>
      <w:proofErr w:type="gramStart"/>
      <w:r w:rsidRPr="00F15C36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F15C36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4742F" w:rsidRPr="00F15C36" w:rsidRDefault="00D4742F" w:rsidP="00F15C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5.12. В случае установления в ходе или по результатам </w:t>
      </w:r>
      <w:proofErr w:type="gramStart"/>
      <w:r w:rsidRPr="00F15C36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15C36">
        <w:rPr>
          <w:rFonts w:ascii="Times New Roman" w:hAnsi="Times New Roman" w:cs="Times New Roman"/>
          <w:sz w:val="24"/>
          <w:szCs w:val="24"/>
        </w:rPr>
        <w:t xml:space="preserve"> или преступления, должностное лицо администрации Кумылженского муниципального района Волгоградской области, работник, наделенные </w:t>
      </w:r>
      <w:r w:rsidRPr="00F15C36">
        <w:rPr>
          <w:rFonts w:ascii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D4742F" w:rsidRPr="00F15C36" w:rsidRDefault="00D4742F" w:rsidP="00F15C3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 xml:space="preserve"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Кумылженского муниципального района Волгоградской области, должностных лиц МФЦ, </w:t>
      </w:r>
      <w:r w:rsidRPr="00F15C36">
        <w:rPr>
          <w:rFonts w:ascii="Times New Roman" w:hAnsi="Times New Roman" w:cs="Times New Roman"/>
          <w:sz w:val="24"/>
          <w:szCs w:val="24"/>
        </w:rPr>
        <w:lastRenderedPageBreak/>
        <w:t xml:space="preserve">работников организаций, предусмотренных </w:t>
      </w:r>
      <w:hyperlink r:id="rId48" w:history="1">
        <w:r w:rsidRPr="00F15C36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="003E64DC">
        <w:rPr>
          <w:rFonts w:ascii="Times New Roman" w:hAnsi="Times New Roman" w:cs="Times New Roman"/>
          <w:sz w:val="24"/>
          <w:szCs w:val="24"/>
        </w:rPr>
        <w:t xml:space="preserve"> Федерального закона  </w:t>
      </w:r>
      <w:r w:rsidRPr="00F15C36">
        <w:rPr>
          <w:rFonts w:ascii="Times New Roman" w:hAnsi="Times New Roman" w:cs="Times New Roman"/>
          <w:sz w:val="24"/>
          <w:szCs w:val="24"/>
        </w:rPr>
        <w:t xml:space="preserve"> № 210-ФЗ, в судебном порядке в соответствии с законодательством Российской Федерации.</w:t>
      </w:r>
    </w:p>
    <w:p w:rsidR="00D4742F" w:rsidRPr="00F15C36" w:rsidRDefault="00D4742F" w:rsidP="00F15C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36">
        <w:rPr>
          <w:rFonts w:ascii="Times New Roman" w:hAnsi="Times New Roman" w:cs="Times New Roman"/>
          <w:sz w:val="24"/>
          <w:szCs w:val="24"/>
        </w:rPr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D4742F" w:rsidRPr="00F15C36" w:rsidRDefault="00D4742F" w:rsidP="00F15C3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42F" w:rsidRPr="00D4742F" w:rsidRDefault="00D4742F" w:rsidP="00D4742F">
      <w:pPr>
        <w:autoSpaceDE w:val="0"/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4742F" w:rsidRPr="00D4742F" w:rsidRDefault="00D4742F" w:rsidP="00D4742F">
      <w:pPr>
        <w:autoSpaceDE w:val="0"/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D7F0D" w:rsidRDefault="00ED7F0D" w:rsidP="00D4742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D4742F" w:rsidRDefault="00D4742F" w:rsidP="00D4742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D4742F" w:rsidRDefault="00D4742F" w:rsidP="00D4742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F15C36" w:rsidRDefault="00F15C36" w:rsidP="00D4742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F15C36" w:rsidRDefault="00F15C36" w:rsidP="00D4742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F15C36" w:rsidRDefault="00F15C36" w:rsidP="00D4742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F15C36" w:rsidRDefault="00F15C36" w:rsidP="00D4742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F15C36" w:rsidRDefault="00F15C36" w:rsidP="00D4742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F15C36" w:rsidRDefault="00F15C36" w:rsidP="00D4742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F15C36" w:rsidRDefault="00F15C36" w:rsidP="00D4742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F15C36" w:rsidRDefault="00F15C36" w:rsidP="00D4742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F15C36" w:rsidRDefault="00F15C36" w:rsidP="00D4742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F15C36" w:rsidRDefault="00F15C36" w:rsidP="00D4742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F15C36" w:rsidRDefault="00F15C36" w:rsidP="00D4742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F15C36" w:rsidRDefault="00F15C36" w:rsidP="00D4742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F15C36" w:rsidRDefault="00F15C36" w:rsidP="00D4742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F15C36" w:rsidRDefault="00F15C36" w:rsidP="00D4742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F15C36" w:rsidRDefault="00F15C36" w:rsidP="00D4742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3E64DC" w:rsidRDefault="003E64DC" w:rsidP="00D4742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3E64DC" w:rsidRDefault="003E64DC" w:rsidP="00D4742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3E64DC" w:rsidRDefault="003E64DC" w:rsidP="00D4742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3E64DC" w:rsidRDefault="003E64DC" w:rsidP="00D4742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3E64DC" w:rsidRDefault="003E64DC" w:rsidP="00D4742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3E64DC" w:rsidRDefault="003E64DC" w:rsidP="00D4742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3E64DC" w:rsidRDefault="003E64DC" w:rsidP="00D4742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3E64DC" w:rsidRDefault="003E64DC" w:rsidP="00D4742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3E64DC" w:rsidRDefault="003E64DC" w:rsidP="00D4742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3E64DC" w:rsidRDefault="003E64DC" w:rsidP="00D4742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3E64DC" w:rsidRDefault="003E64DC" w:rsidP="00D4742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3E64DC" w:rsidRDefault="003E64DC" w:rsidP="00D4742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3E64DC" w:rsidRDefault="003E64DC" w:rsidP="00D4742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3E64DC" w:rsidRDefault="003E64DC" w:rsidP="00D4742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3E64DC" w:rsidRDefault="003E64DC" w:rsidP="00D4742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3E64DC" w:rsidRDefault="003E64DC" w:rsidP="00D4742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3E64DC" w:rsidRDefault="003E64DC" w:rsidP="00D4742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F15C36" w:rsidRDefault="00F15C36" w:rsidP="00D4742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F15C36" w:rsidRDefault="00F15C36" w:rsidP="00D4742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F15C36" w:rsidRDefault="00F15C36" w:rsidP="00D4742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D4742F" w:rsidRDefault="00D4742F" w:rsidP="00D474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7050" w:rsidRDefault="00DC7050" w:rsidP="00B86D8D">
      <w:pPr>
        <w:pStyle w:val="ConsPlusNormal"/>
        <w:ind w:left="5103"/>
        <w:outlineLvl w:val="1"/>
        <w:rPr>
          <w:rFonts w:ascii="Times New Roman" w:hAnsi="Times New Roman" w:cs="Times New Roman"/>
          <w:szCs w:val="22"/>
        </w:rPr>
      </w:pPr>
    </w:p>
    <w:p w:rsidR="00D4742F" w:rsidRPr="00B86D8D" w:rsidRDefault="003E64DC" w:rsidP="00DC7050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DC7050" w:rsidRPr="006D6A50" w:rsidRDefault="003E64DC" w:rsidP="006D6A50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</w:t>
      </w:r>
      <w:r w:rsidR="00E56FF8" w:rsidRPr="006D6A50">
        <w:rPr>
          <w:rFonts w:ascii="Times New Roman" w:hAnsi="Times New Roman" w:cs="Times New Roman"/>
          <w:sz w:val="20"/>
        </w:rPr>
        <w:t>а</w:t>
      </w:r>
      <w:r w:rsidR="00D4742F" w:rsidRPr="006D6A50">
        <w:rPr>
          <w:rFonts w:ascii="Times New Roman" w:hAnsi="Times New Roman" w:cs="Times New Roman"/>
          <w:sz w:val="20"/>
        </w:rPr>
        <w:t>дминистративному регламенту</w:t>
      </w:r>
      <w:r w:rsidR="006D6A50">
        <w:rPr>
          <w:rFonts w:ascii="Times New Roman" w:hAnsi="Times New Roman" w:cs="Times New Roman"/>
          <w:sz w:val="20"/>
        </w:rPr>
        <w:t xml:space="preserve"> </w:t>
      </w:r>
      <w:r w:rsidR="00E56FF8" w:rsidRPr="006D6A50">
        <w:rPr>
          <w:rFonts w:ascii="Times New Roman" w:hAnsi="Times New Roman" w:cs="Times New Roman"/>
          <w:sz w:val="20"/>
        </w:rPr>
        <w:t>предоставления  муниципальной</w:t>
      </w:r>
      <w:r w:rsidR="006D6A50">
        <w:rPr>
          <w:rFonts w:ascii="Times New Roman" w:hAnsi="Times New Roman" w:cs="Times New Roman"/>
          <w:sz w:val="20"/>
        </w:rPr>
        <w:t xml:space="preserve"> </w:t>
      </w:r>
      <w:r w:rsidR="00E56FF8" w:rsidRPr="006D6A50">
        <w:rPr>
          <w:rFonts w:ascii="Times New Roman" w:hAnsi="Times New Roman" w:cs="Times New Roman"/>
          <w:sz w:val="20"/>
        </w:rPr>
        <w:t>услуги</w:t>
      </w:r>
      <w:r w:rsidR="00DC7050" w:rsidRPr="006D6A50">
        <w:rPr>
          <w:rFonts w:ascii="Times New Roman" w:hAnsi="Times New Roman" w:cs="Times New Roman"/>
          <w:sz w:val="20"/>
        </w:rPr>
        <w:t xml:space="preserve"> </w:t>
      </w:r>
      <w:r w:rsidR="006D6A50">
        <w:rPr>
          <w:rFonts w:ascii="Times New Roman" w:hAnsi="Times New Roman" w:cs="Times New Roman"/>
          <w:sz w:val="20"/>
        </w:rPr>
        <w:t>«</w:t>
      </w:r>
      <w:r w:rsidR="00DC7050" w:rsidRPr="006D6A50">
        <w:rPr>
          <w:rFonts w:ascii="Times New Roman" w:hAnsi="Times New Roman"/>
          <w:sz w:val="20"/>
        </w:rPr>
        <w:t xml:space="preserve">Направление уведомления о соответствии </w:t>
      </w:r>
      <w:r w:rsidR="006D6A50" w:rsidRPr="006D6A50">
        <w:rPr>
          <w:rFonts w:ascii="Times New Roman" w:hAnsi="Times New Roman"/>
          <w:sz w:val="20"/>
        </w:rPr>
        <w:t xml:space="preserve"> </w:t>
      </w:r>
      <w:r w:rsidR="00DC7050" w:rsidRPr="006D6A50">
        <w:rPr>
          <w:rFonts w:ascii="Times New Roman" w:hAnsi="Times New Roman"/>
          <w:sz w:val="20"/>
        </w:rPr>
        <w:t>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</w:t>
      </w:r>
      <w:r w:rsidR="006D6A50">
        <w:rPr>
          <w:rFonts w:ascii="Times New Roman" w:hAnsi="Times New Roman"/>
          <w:sz w:val="20"/>
        </w:rPr>
        <w:t xml:space="preserve"> </w:t>
      </w:r>
      <w:r w:rsidR="00DC7050" w:rsidRPr="006D6A50">
        <w:rPr>
          <w:rFonts w:ascii="Times New Roman" w:hAnsi="Times New Roman"/>
          <w:sz w:val="20"/>
        </w:rPr>
        <w:t>или садового дома установленным параметрам и допустимост</w:t>
      </w:r>
      <w:proofErr w:type="gramStart"/>
      <w:r w:rsidR="00DC7050" w:rsidRPr="006D6A50">
        <w:rPr>
          <w:rFonts w:ascii="Times New Roman" w:hAnsi="Times New Roman"/>
          <w:sz w:val="20"/>
        </w:rPr>
        <w:t>и(</w:t>
      </w:r>
      <w:proofErr w:type="gramEnd"/>
      <w:r w:rsidR="00DC7050" w:rsidRPr="006D6A50">
        <w:rPr>
          <w:rFonts w:ascii="Times New Roman" w:hAnsi="Times New Roman"/>
          <w:sz w:val="20"/>
        </w:rPr>
        <w:t>и (или) недопустимости) размещения объекта индивидуального жилищного строительства или садового дома на земельном участке</w:t>
      </w:r>
      <w:r w:rsidR="00DC7050" w:rsidRPr="006D6A50">
        <w:rPr>
          <w:rFonts w:ascii="Times New Roman" w:hAnsi="Times New Roman" w:cs="Times New Roman"/>
          <w:sz w:val="20"/>
        </w:rPr>
        <w:t>»</w:t>
      </w:r>
    </w:p>
    <w:p w:rsidR="00E56FF8" w:rsidRPr="0010239C" w:rsidRDefault="00E56FF8" w:rsidP="00D474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86D8D" w:rsidRPr="003E64DC" w:rsidRDefault="00D4742F" w:rsidP="00D474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553"/>
      <w:bookmarkEnd w:id="0"/>
      <w:r w:rsidRPr="003E64DC">
        <w:rPr>
          <w:rFonts w:ascii="Times New Roman" w:eastAsia="Times New Roman" w:hAnsi="Times New Roman" w:cs="Times New Roman"/>
          <w:sz w:val="26"/>
          <w:szCs w:val="26"/>
        </w:rPr>
        <w:t>Блок-схема</w:t>
      </w:r>
      <w:r w:rsidR="00B86D8D" w:rsidRPr="003E64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4742F" w:rsidRPr="003E64DC" w:rsidRDefault="00B86D8D" w:rsidP="00D474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E64DC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предоставления муниципальной услуги </w:t>
      </w:r>
    </w:p>
    <w:p w:rsidR="00D4742F" w:rsidRPr="003E64DC" w:rsidRDefault="00D4742F" w:rsidP="00D474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D6A50" w:rsidRPr="003E64DC" w:rsidRDefault="00754288" w:rsidP="006D6A50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288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8" o:spid="_x0000_s1068" type="#_x0000_t202" style="position:absolute;left:0;text-align:left;margin-left:126pt;margin-top:-.15pt;width:243pt;height:36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">
            <v:textbox>
              <w:txbxContent>
                <w:p w:rsidR="006D6A50" w:rsidRPr="003E64DC" w:rsidRDefault="006D6A50" w:rsidP="006D6A50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E64DC">
                    <w:rPr>
                      <w:rFonts w:ascii="Times New Roman" w:hAnsi="Times New Roman" w:cs="Times New Roman"/>
                    </w:rPr>
                    <w:t xml:space="preserve">Прием и регистрация документов </w:t>
                  </w:r>
                </w:p>
                <w:p w:rsidR="006D6A50" w:rsidRPr="003E64DC" w:rsidRDefault="006D6A50" w:rsidP="006D6A5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64DC">
                    <w:rPr>
                      <w:rFonts w:ascii="Times New Roman" w:hAnsi="Times New Roman" w:cs="Times New Roman"/>
                    </w:rPr>
                    <w:t>(</w:t>
                  </w:r>
                  <w:r w:rsidRPr="003E64DC">
                    <w:rPr>
                      <w:rFonts w:ascii="Times New Roman" w:hAnsi="Times New Roman" w:cs="Times New Roman"/>
                      <w:b/>
                      <w:bCs/>
                    </w:rPr>
                    <w:t>1 рабочий день)</w:t>
                  </w:r>
                </w:p>
              </w:txbxContent>
            </v:textbox>
          </v:shape>
        </w:pict>
      </w:r>
      <w:r w:rsidR="006D6A50" w:rsidRPr="003E64DC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6D6A50" w:rsidRPr="003E64DC" w:rsidRDefault="00754288" w:rsidP="006D6A50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288">
        <w:rPr>
          <w:rFonts w:ascii="Times New Roman" w:hAnsi="Times New Roman" w:cs="Times New Roman"/>
          <w:noProof/>
        </w:rPr>
        <w:pict>
          <v:line id="Line 144" o:spid="_x0000_s1080" style="position:absolute;left:0;text-align:left;z-index:251704320;visibility:visible" from="252pt,6.2pt" to="252pt,2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">
            <v:stroke endarrow="block"/>
          </v:line>
        </w:pict>
      </w:r>
      <w:r w:rsidRPr="00754288">
        <w:rPr>
          <w:rFonts w:ascii="Times New Roman" w:hAnsi="Times New Roman" w:cs="Times New Roman"/>
          <w:noProof/>
        </w:rPr>
        <w:pict>
          <v:shape id="Text Box 139" o:spid="_x0000_s1078" type="#_x0000_t202" style="position:absolute;left:0;text-align:left;margin-left:-3.9pt;margin-top:22.1pt;width:233.75pt;height:161.1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">
            <v:textbox>
              <w:txbxContent>
                <w:p w:rsidR="006D6A50" w:rsidRPr="003E64DC" w:rsidRDefault="006D6A50" w:rsidP="006D6A5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E64DC">
                    <w:rPr>
                      <w:rFonts w:ascii="Times New Roman" w:hAnsi="Times New Roman" w:cs="Times New Roman"/>
                      <w:color w:val="000000"/>
                    </w:rPr>
                    <w:t>Отказ в приеме к рассмотрению уведомления о планируемом строительстве;</w:t>
                  </w:r>
                </w:p>
                <w:p w:rsidR="002D63D1" w:rsidRPr="003E64DC" w:rsidRDefault="006D6A50" w:rsidP="006D6A5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E64DC">
                    <w:rPr>
                      <w:rFonts w:ascii="Times New Roman" w:hAnsi="Times New Roman" w:cs="Times New Roman"/>
                      <w:color w:val="000000"/>
                    </w:rPr>
                    <w:t>направление заявителю уведомления об отказе в приеме к рассмотрению уведомления о планируемом строительстве и возврат уведомления и прилагаемых к нему документов заявителю при наличии оснований, предусмотренных</w:t>
                  </w:r>
                  <w:r w:rsidR="002D63D1" w:rsidRPr="003E64DC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3E64DC">
                    <w:rPr>
                      <w:rFonts w:ascii="Times New Roman" w:hAnsi="Times New Roman" w:cs="Times New Roman"/>
                      <w:color w:val="000000"/>
                    </w:rPr>
                    <w:t xml:space="preserve"> пунктом 2.8.2 Административного регламента </w:t>
                  </w:r>
                </w:p>
                <w:p w:rsidR="006D6A50" w:rsidRPr="003E64DC" w:rsidRDefault="006D6A50" w:rsidP="003E64D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E64DC">
                    <w:rPr>
                      <w:rFonts w:ascii="Times New Roman" w:hAnsi="Times New Roman" w:cs="Times New Roman"/>
                      <w:b/>
                      <w:color w:val="000000"/>
                    </w:rPr>
                    <w:t>(3 рабочих дня)</w:t>
                  </w:r>
                </w:p>
              </w:txbxContent>
            </v:textbox>
          </v:shape>
        </w:pict>
      </w:r>
      <w:r w:rsidRPr="00754288">
        <w:rPr>
          <w:rFonts w:ascii="Times New Roman" w:hAnsi="Times New Roman" w:cs="Times New Roman"/>
          <w:noProof/>
        </w:rPr>
        <w:pict>
          <v:line id="Line 140" o:spid="_x0000_s1079" style="position:absolute;left:0;text-align:left;z-index:251703296;visibility:visible" from="180pt,6.2pt" to="180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N2KQIAAEw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">
            <v:stroke endarrow="block"/>
          </v:line>
        </w:pict>
      </w:r>
    </w:p>
    <w:p w:rsidR="006D6A50" w:rsidRPr="003E64DC" w:rsidRDefault="006D6A50" w:rsidP="006D6A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A50" w:rsidRPr="003E64DC" w:rsidRDefault="006D6A50" w:rsidP="006D6A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A50" w:rsidRPr="003E64DC" w:rsidRDefault="006D6A50" w:rsidP="006D6A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A50" w:rsidRPr="003E64DC" w:rsidRDefault="006D6A50" w:rsidP="006D6A50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3E64DC">
        <w:rPr>
          <w:rFonts w:ascii="Times New Roman" w:hAnsi="Times New Roman" w:cs="Times New Roman"/>
          <w:sz w:val="28"/>
          <w:szCs w:val="28"/>
        </w:rPr>
        <w:tab/>
      </w:r>
    </w:p>
    <w:p w:rsidR="006D6A50" w:rsidRPr="003E64DC" w:rsidRDefault="00754288" w:rsidP="006D6A50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288">
        <w:rPr>
          <w:rFonts w:ascii="Times New Roman" w:hAnsi="Times New Roman" w:cs="Times New Roman"/>
          <w:noProof/>
        </w:rPr>
        <w:pict>
          <v:rect id="Rectangle 131" o:spid="_x0000_s1070" style="position:absolute;left:0;text-align:left;margin-left:312pt;margin-top:23.7pt;width:138pt;height:115.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">
            <v:textbox style="mso-next-textbox:#Rectangle 131">
              <w:txbxContent>
                <w:p w:rsidR="006D6A50" w:rsidRPr="003E64DC" w:rsidRDefault="006D6A50" w:rsidP="006D6A50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E64DC">
                    <w:rPr>
                      <w:rFonts w:ascii="Times New Roman" w:hAnsi="Times New Roman" w:cs="Times New Roman"/>
                    </w:rPr>
                    <w:t>Направление межведомственных запросов</w:t>
                  </w:r>
                </w:p>
                <w:p w:rsidR="006D6A50" w:rsidRPr="003E64DC" w:rsidRDefault="006D6A50" w:rsidP="006D6A50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E64DC">
                    <w:rPr>
                      <w:rFonts w:ascii="Times New Roman" w:hAnsi="Times New Roman" w:cs="Times New Roman"/>
                    </w:rPr>
                    <w:t>в органы (организации), участвующие в предоставлении</w:t>
                  </w:r>
                </w:p>
                <w:p w:rsidR="006D6A50" w:rsidRPr="003E64DC" w:rsidRDefault="006D6A50" w:rsidP="006D6A50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E64DC">
                    <w:rPr>
                      <w:rFonts w:ascii="Times New Roman" w:hAnsi="Times New Roman" w:cs="Times New Roman"/>
                    </w:rPr>
                    <w:t>муниципальной услуги</w:t>
                  </w:r>
                </w:p>
                <w:p w:rsidR="006D6A50" w:rsidRPr="003E64DC" w:rsidRDefault="006D6A50" w:rsidP="006D6A50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E64DC">
                    <w:rPr>
                      <w:rFonts w:ascii="Times New Roman" w:hAnsi="Times New Roman" w:cs="Times New Roman"/>
                      <w:b/>
                    </w:rPr>
                    <w:t>(3 рабочих дня)</w:t>
                  </w:r>
                </w:p>
              </w:txbxContent>
            </v:textbox>
          </v:rect>
        </w:pict>
      </w:r>
    </w:p>
    <w:p w:rsidR="006D6A50" w:rsidRPr="003E64DC" w:rsidRDefault="00754288" w:rsidP="006D6A50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288">
        <w:rPr>
          <w:rFonts w:ascii="Times New Roman" w:hAnsi="Times New Roman" w:cs="Times New Roman"/>
          <w:noProof/>
        </w:rPr>
        <w:pict>
          <v:rect id="Rectangle 129" o:spid="_x0000_s1069" style="position:absolute;left:0;text-align:left;margin-left:-3.9pt;margin-top:27.05pt;width:268.95pt;height:77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">
            <v:textbox style="mso-next-textbox:#Rectangle 129">
              <w:txbxContent>
                <w:p w:rsidR="006D6A50" w:rsidRPr="003E64DC" w:rsidRDefault="006D6A50" w:rsidP="006D6A5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E64DC">
                    <w:rPr>
                      <w:rFonts w:ascii="Times New Roman" w:hAnsi="Times New Roman" w:cs="Times New Roman"/>
                    </w:rPr>
                    <w:t>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</w:t>
                  </w:r>
                </w:p>
              </w:txbxContent>
            </v:textbox>
          </v:rect>
        </w:pict>
      </w:r>
    </w:p>
    <w:p w:rsidR="006D6A50" w:rsidRPr="003E64DC" w:rsidRDefault="006D6A50" w:rsidP="006D6A50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 w:rsidRPr="003E64DC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6D6A50" w:rsidRPr="003E64DC" w:rsidRDefault="00754288" w:rsidP="006D6A50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288">
        <w:rPr>
          <w:rFonts w:ascii="Times New Roman" w:hAnsi="Times New Roman" w:cs="Times New Roman"/>
          <w:noProof/>
        </w:rPr>
        <w:pict>
          <v:line id="Line 133" o:spid="_x0000_s1072" style="position:absolute;left:0;text-align:left;z-index:251696128;visibility:visible" from="265.05pt,5.25pt" to="31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sjvKQIAAEs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">
            <v:stroke endarrow="block"/>
          </v:line>
        </w:pict>
      </w:r>
    </w:p>
    <w:p w:rsidR="006D6A50" w:rsidRPr="003E64DC" w:rsidRDefault="00754288" w:rsidP="006D6A5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54288">
        <w:rPr>
          <w:rFonts w:ascii="Times New Roman" w:hAnsi="Times New Roman" w:cs="Times New Roman"/>
          <w:noProof/>
        </w:rPr>
        <w:pict>
          <v:line id="Line 137" o:spid="_x0000_s1076" style="position:absolute;left:0;text-align:left;z-index:251700224;visibility:visible" from="212.55pt,15.35pt" to="212.5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Grq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">
            <v:stroke endarrow="block"/>
          </v:line>
        </w:pict>
      </w:r>
    </w:p>
    <w:p w:rsidR="006D6A50" w:rsidRPr="003E64DC" w:rsidRDefault="00754288" w:rsidP="006D6A50">
      <w:pPr>
        <w:tabs>
          <w:tab w:val="left" w:pos="43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288">
        <w:rPr>
          <w:rFonts w:ascii="Times New Roman" w:hAnsi="Times New Roman" w:cs="Times New Roman"/>
          <w:noProof/>
        </w:rPr>
        <w:pict>
          <v:line id="Line 135" o:spid="_x0000_s1074" style="position:absolute;z-index:251698176;visibility:visible" from="373.05pt,3.5pt" to="373.0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">
            <v:stroke endarrow="block"/>
          </v:line>
        </w:pict>
      </w:r>
      <w:r w:rsidRPr="00754288">
        <w:rPr>
          <w:rFonts w:ascii="Times New Roman" w:hAnsi="Times New Roman" w:cs="Times New Roman"/>
          <w:noProof/>
        </w:rPr>
        <w:pict>
          <v:rect id="Rectangle 132" o:spid="_x0000_s1071" style="position:absolute;margin-left:-3.9pt;margin-top:23.35pt;width:278.1pt;height:94.6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">
            <v:textbox style="mso-next-textbox:#Rectangle 132">
              <w:txbxContent>
                <w:p w:rsidR="006D6A50" w:rsidRPr="003E64DC" w:rsidRDefault="006D6A50" w:rsidP="002D63D1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E64DC">
                    <w:rPr>
                      <w:rFonts w:ascii="Times New Roman" w:hAnsi="Times New Roman" w:cs="Times New Roman"/>
                    </w:rPr>
                    <w:t>Рассмотрение документов,</w:t>
                  </w:r>
                </w:p>
                <w:p w:rsidR="006D6A50" w:rsidRPr="003E64DC" w:rsidRDefault="006D6A50" w:rsidP="002D63D1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E64DC">
                    <w:rPr>
                      <w:rFonts w:ascii="Times New Roman" w:hAnsi="Times New Roman" w:cs="Times New Roman"/>
                    </w:rPr>
                    <w:t xml:space="preserve">в том числе </w:t>
                  </w:r>
                  <w:proofErr w:type="gramStart"/>
                  <w:r w:rsidRPr="003E64DC">
                    <w:rPr>
                      <w:rFonts w:ascii="Times New Roman" w:hAnsi="Times New Roman" w:cs="Times New Roman"/>
                    </w:rPr>
                    <w:t>полученных</w:t>
                  </w:r>
                  <w:proofErr w:type="gramEnd"/>
                  <w:r w:rsidRPr="003E64DC">
                    <w:rPr>
                      <w:rFonts w:ascii="Times New Roman" w:hAnsi="Times New Roman" w:cs="Times New Roman"/>
                    </w:rPr>
                    <w:t xml:space="preserve"> по межведомственным запросам; </w:t>
                  </w:r>
                </w:p>
                <w:p w:rsidR="006D6A50" w:rsidRPr="003E64DC" w:rsidRDefault="006D6A50" w:rsidP="002D63D1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3E64DC">
                    <w:rPr>
                      <w:rFonts w:ascii="Times New Roman" w:hAnsi="Times New Roman" w:cs="Times New Roman"/>
                    </w:rPr>
                    <w:t xml:space="preserve">подготовка проекта </w:t>
                  </w:r>
                  <w:proofErr w:type="gramStart"/>
                  <w:r w:rsidRPr="003E64DC">
                    <w:rPr>
                      <w:rFonts w:ascii="Times New Roman" w:hAnsi="Times New Roman" w:cs="Times New Roman"/>
                    </w:rPr>
                    <w:t>уведомлении</w:t>
                  </w:r>
                  <w:proofErr w:type="gramEnd"/>
                  <w:r w:rsidRPr="003E64DC">
                    <w:rPr>
                      <w:rFonts w:ascii="Times New Roman" w:hAnsi="Times New Roman" w:cs="Times New Roman"/>
                    </w:rPr>
                    <w:t xml:space="preserve"> о соответствии (несоответствии) указанных параметров</w:t>
                  </w:r>
                </w:p>
                <w:p w:rsidR="006D6A50" w:rsidRPr="003E64DC" w:rsidRDefault="006D6A50" w:rsidP="006D6A5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64DC">
                    <w:rPr>
                      <w:rFonts w:ascii="Times New Roman" w:hAnsi="Times New Roman" w:cs="Times New Roman"/>
                      <w:b/>
                    </w:rPr>
                    <w:t>(2 рабочих дня)</w:t>
                  </w:r>
                </w:p>
              </w:txbxContent>
            </v:textbox>
          </v:rect>
        </w:pict>
      </w:r>
      <w:r w:rsidR="006D6A50" w:rsidRPr="003E64DC">
        <w:rPr>
          <w:rFonts w:ascii="Times New Roman" w:hAnsi="Times New Roman" w:cs="Times New Roman"/>
          <w:sz w:val="28"/>
          <w:szCs w:val="28"/>
        </w:rPr>
        <w:tab/>
      </w:r>
      <w:r w:rsidR="002D63D1" w:rsidRPr="003E64DC">
        <w:rPr>
          <w:rFonts w:ascii="Times New Roman" w:hAnsi="Times New Roman" w:cs="Times New Roman"/>
          <w:sz w:val="28"/>
          <w:szCs w:val="28"/>
        </w:rPr>
        <w:t>да</w:t>
      </w:r>
    </w:p>
    <w:p w:rsidR="006D6A50" w:rsidRPr="003E64DC" w:rsidRDefault="00754288" w:rsidP="006D6A50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288">
        <w:rPr>
          <w:rFonts w:ascii="Times New Roman" w:hAnsi="Times New Roman" w:cs="Times New Roman"/>
          <w:noProof/>
        </w:rPr>
        <w:pict>
          <v:rect id="Rectangle 134" o:spid="_x0000_s1073" style="position:absolute;left:0;text-align:left;margin-left:312pt;margin-top:7.15pt;width:138pt;height:59.3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">
            <v:textbox style="mso-next-textbox:#Rectangle 134">
              <w:txbxContent>
                <w:p w:rsidR="006D6A50" w:rsidRPr="003E64DC" w:rsidRDefault="006D6A50" w:rsidP="006D6A5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64DC">
                    <w:rPr>
                      <w:rFonts w:ascii="Times New Roman" w:hAnsi="Times New Roman" w:cs="Times New Roman"/>
                    </w:rPr>
                    <w:t>Получение документов по межведомственным запросам</w:t>
                  </w:r>
                </w:p>
              </w:txbxContent>
            </v:textbox>
          </v:rect>
        </w:pict>
      </w:r>
    </w:p>
    <w:p w:rsidR="006D6A50" w:rsidRPr="003E64DC" w:rsidRDefault="00754288" w:rsidP="006D6A50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288">
        <w:rPr>
          <w:rFonts w:ascii="Times New Roman" w:hAnsi="Times New Roman" w:cs="Times New Roman"/>
          <w:noProof/>
        </w:rPr>
        <w:pict>
          <v:line id="Line 136" o:spid="_x0000_s1075" style="position:absolute;left:0;text-align:left;flip:x;z-index:251699200;visibility:visible" from="274.2pt,28.5pt" to="308.1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77MAIAAFU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">
            <v:stroke endarrow="block"/>
          </v:line>
        </w:pict>
      </w:r>
    </w:p>
    <w:p w:rsidR="006D6A50" w:rsidRPr="003E64DC" w:rsidRDefault="006D6A50" w:rsidP="006D6A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A50" w:rsidRPr="003E64DC" w:rsidRDefault="00754288" w:rsidP="006D6A50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288">
        <w:rPr>
          <w:rFonts w:ascii="Times New Roman" w:hAnsi="Times New Roman" w:cs="Times New Roman"/>
          <w:noProof/>
        </w:rPr>
        <w:pict>
          <v:line id="Line 147" o:spid="_x0000_s1081" style="position:absolute;left:0;text-align:left;z-index:251705344;visibility:visible" from="168.3pt,1.95pt" to="168.3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">
            <v:stroke endarrow="block"/>
          </v:line>
        </w:pict>
      </w:r>
    </w:p>
    <w:p w:rsidR="006D6A50" w:rsidRPr="003E64DC" w:rsidRDefault="00754288" w:rsidP="006D6A50">
      <w:pPr>
        <w:rPr>
          <w:rFonts w:ascii="Times New Roman" w:hAnsi="Times New Roman" w:cs="Times New Roman"/>
          <w:sz w:val="28"/>
          <w:szCs w:val="28"/>
        </w:rPr>
      </w:pPr>
      <w:r w:rsidRPr="00754288">
        <w:rPr>
          <w:rFonts w:ascii="Times New Roman" w:hAnsi="Times New Roman" w:cs="Times New Roman"/>
          <w:noProof/>
        </w:rPr>
        <w:pict>
          <v:rect id="Rectangle 138" o:spid="_x0000_s1077" style="position:absolute;margin-left:0;margin-top:-.05pt;width:278.1pt;height:77.3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">
            <v:textbox>
              <w:txbxContent>
                <w:p w:rsidR="006D6A50" w:rsidRPr="003E64DC" w:rsidRDefault="006D6A50" w:rsidP="003E64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E64DC">
                    <w:rPr>
                      <w:rFonts w:ascii="Times New Roman" w:hAnsi="Times New Roman" w:cs="Times New Roman"/>
                    </w:rPr>
                    <w:t xml:space="preserve">Подписание проекта уведомления о соответствии (несоответствии) указанных параметров; </w:t>
                  </w:r>
                </w:p>
                <w:p w:rsidR="006D6A50" w:rsidRPr="003E64DC" w:rsidRDefault="006D6A50" w:rsidP="003E64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E64DC">
                    <w:rPr>
                      <w:rFonts w:ascii="Times New Roman" w:hAnsi="Times New Roman" w:cs="Times New Roman"/>
                    </w:rPr>
                    <w:t>выдача (направление) уведомления о соответствии (несоответствии) указанных параметров</w:t>
                  </w:r>
                  <w:r w:rsidR="003E64DC" w:rsidRPr="003E64D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3E64DC" w:rsidRPr="003E64DC" w:rsidRDefault="003E64DC" w:rsidP="003E64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E64DC">
                    <w:rPr>
                      <w:rFonts w:ascii="Times New Roman" w:hAnsi="Times New Roman" w:cs="Times New Roman"/>
                    </w:rPr>
                    <w:t>(</w:t>
                  </w:r>
                  <w:r w:rsidRPr="003E64DC">
                    <w:rPr>
                      <w:rFonts w:ascii="Times New Roman" w:hAnsi="Times New Roman" w:cs="Times New Roman"/>
                      <w:b/>
                      <w:bCs/>
                    </w:rPr>
                    <w:t>1 рабочий день)</w:t>
                  </w:r>
                </w:p>
                <w:p w:rsidR="003E64DC" w:rsidRDefault="003E64DC" w:rsidP="006D6A50">
                  <w:pPr>
                    <w:jc w:val="center"/>
                  </w:pPr>
                </w:p>
                <w:p w:rsidR="003E64DC" w:rsidRDefault="003E64DC" w:rsidP="006D6A50">
                  <w:pPr>
                    <w:jc w:val="center"/>
                  </w:pPr>
                  <w:r>
                    <w:t>(</w:t>
                  </w:r>
                </w:p>
                <w:p w:rsidR="003E64DC" w:rsidRDefault="003E64DC" w:rsidP="006D6A50">
                  <w:pPr>
                    <w:jc w:val="center"/>
                  </w:pPr>
                </w:p>
                <w:p w:rsidR="003E64DC" w:rsidRDefault="003E64DC" w:rsidP="006D6A50">
                  <w:pPr>
                    <w:jc w:val="center"/>
                  </w:pPr>
                </w:p>
                <w:p w:rsidR="003E64DC" w:rsidRDefault="003E64DC" w:rsidP="006D6A50">
                  <w:pPr>
                    <w:jc w:val="center"/>
                  </w:pPr>
                </w:p>
                <w:p w:rsidR="006D6A50" w:rsidRDefault="006D6A50" w:rsidP="006D6A50">
                  <w:pPr>
                    <w:jc w:val="center"/>
                  </w:pPr>
                  <w:r w:rsidRPr="008D7BC9">
                    <w:rPr>
                      <w:b/>
                    </w:rPr>
                    <w:t>(1 рабочий день)</w:t>
                  </w:r>
                </w:p>
              </w:txbxContent>
            </v:textbox>
          </v:rect>
        </w:pict>
      </w:r>
    </w:p>
    <w:p w:rsidR="006D6A50" w:rsidRPr="003E64DC" w:rsidRDefault="006D6A50" w:rsidP="006D6A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A50" w:rsidRPr="003E64DC" w:rsidRDefault="006D6A50" w:rsidP="006D6A50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3E64DC">
        <w:rPr>
          <w:rFonts w:ascii="Times New Roman" w:hAnsi="Times New Roman" w:cs="Times New Roman"/>
          <w:sz w:val="28"/>
          <w:szCs w:val="28"/>
        </w:rPr>
        <w:t xml:space="preserve"> </w:t>
      </w:r>
      <w:r w:rsidRPr="003E64DC">
        <w:rPr>
          <w:rFonts w:ascii="Times New Roman" w:hAnsi="Times New Roman" w:cs="Times New Roman"/>
          <w:sz w:val="28"/>
          <w:szCs w:val="28"/>
        </w:rPr>
        <w:tab/>
      </w:r>
    </w:p>
    <w:sectPr w:rsidR="006D6A50" w:rsidRPr="003E64DC" w:rsidSect="00A959E8">
      <w:pgSz w:w="11906" w:h="16838"/>
      <w:pgMar w:top="1134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01EB"/>
    <w:multiLevelType w:val="hybridMultilevel"/>
    <w:tmpl w:val="0520F6CC"/>
    <w:lvl w:ilvl="0" w:tplc="315264C2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DD8"/>
    <w:rsid w:val="0002425B"/>
    <w:rsid w:val="000779F4"/>
    <w:rsid w:val="000A006A"/>
    <w:rsid w:val="000D70F5"/>
    <w:rsid w:val="00101FC7"/>
    <w:rsid w:val="001037C0"/>
    <w:rsid w:val="001259E9"/>
    <w:rsid w:val="00180D20"/>
    <w:rsid w:val="00184391"/>
    <w:rsid w:val="001C3164"/>
    <w:rsid w:val="001F3F45"/>
    <w:rsid w:val="00201904"/>
    <w:rsid w:val="0024421F"/>
    <w:rsid w:val="002A414F"/>
    <w:rsid w:val="002B255E"/>
    <w:rsid w:val="002D63D1"/>
    <w:rsid w:val="002E61C2"/>
    <w:rsid w:val="00314F30"/>
    <w:rsid w:val="003158AC"/>
    <w:rsid w:val="003257E2"/>
    <w:rsid w:val="00335024"/>
    <w:rsid w:val="00342480"/>
    <w:rsid w:val="00343D4F"/>
    <w:rsid w:val="00352675"/>
    <w:rsid w:val="003907D4"/>
    <w:rsid w:val="003E64DC"/>
    <w:rsid w:val="00425355"/>
    <w:rsid w:val="0047214C"/>
    <w:rsid w:val="004B766B"/>
    <w:rsid w:val="00541904"/>
    <w:rsid w:val="00547D5B"/>
    <w:rsid w:val="005B6D68"/>
    <w:rsid w:val="005E2675"/>
    <w:rsid w:val="006217F4"/>
    <w:rsid w:val="006C2B4D"/>
    <w:rsid w:val="006D6A50"/>
    <w:rsid w:val="007372D6"/>
    <w:rsid w:val="00740832"/>
    <w:rsid w:val="00754288"/>
    <w:rsid w:val="007860DB"/>
    <w:rsid w:val="00795984"/>
    <w:rsid w:val="00857CF4"/>
    <w:rsid w:val="008744DB"/>
    <w:rsid w:val="008C4938"/>
    <w:rsid w:val="00A05BAA"/>
    <w:rsid w:val="00A07181"/>
    <w:rsid w:val="00A14628"/>
    <w:rsid w:val="00A57276"/>
    <w:rsid w:val="00A959E8"/>
    <w:rsid w:val="00B86D8D"/>
    <w:rsid w:val="00BB1BA7"/>
    <w:rsid w:val="00BB20CC"/>
    <w:rsid w:val="00BF39DD"/>
    <w:rsid w:val="00C22F0E"/>
    <w:rsid w:val="00C370F9"/>
    <w:rsid w:val="00C50F9F"/>
    <w:rsid w:val="00C672A7"/>
    <w:rsid w:val="00D018AB"/>
    <w:rsid w:val="00D17E0E"/>
    <w:rsid w:val="00D3349C"/>
    <w:rsid w:val="00D4742F"/>
    <w:rsid w:val="00D63249"/>
    <w:rsid w:val="00D729F5"/>
    <w:rsid w:val="00DC1189"/>
    <w:rsid w:val="00DC5C15"/>
    <w:rsid w:val="00DC7050"/>
    <w:rsid w:val="00DC761B"/>
    <w:rsid w:val="00E0306C"/>
    <w:rsid w:val="00E273BE"/>
    <w:rsid w:val="00E56FF8"/>
    <w:rsid w:val="00E8288C"/>
    <w:rsid w:val="00EC207D"/>
    <w:rsid w:val="00EC79BD"/>
    <w:rsid w:val="00ED7F0D"/>
    <w:rsid w:val="00F15C36"/>
    <w:rsid w:val="00F17D7F"/>
    <w:rsid w:val="00F24A3F"/>
    <w:rsid w:val="00F5169F"/>
    <w:rsid w:val="00FC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DB"/>
  </w:style>
  <w:style w:type="paragraph" w:styleId="1">
    <w:name w:val="heading 1"/>
    <w:basedOn w:val="a"/>
    <w:next w:val="a"/>
    <w:link w:val="10"/>
    <w:qFormat/>
    <w:rsid w:val="00FC0D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nhideWhenUsed/>
    <w:qFormat/>
    <w:rsid w:val="00FC0DD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DD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FC0DD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FC0D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ED7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D7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ED7F0D"/>
    <w:rPr>
      <w:rFonts w:ascii="Calibri" w:eastAsia="Times New Roman" w:hAnsi="Calibri" w:cs="Calibri"/>
      <w:szCs w:val="20"/>
    </w:rPr>
  </w:style>
  <w:style w:type="character" w:styleId="a4">
    <w:name w:val="Hyperlink"/>
    <w:rsid w:val="00541904"/>
    <w:rPr>
      <w:color w:val="000080"/>
      <w:u w:val="single"/>
    </w:rPr>
  </w:style>
  <w:style w:type="character" w:styleId="a5">
    <w:name w:val="footnote reference"/>
    <w:semiHidden/>
    <w:unhideWhenUsed/>
    <w:rsid w:val="00E8288C"/>
    <w:rPr>
      <w:vertAlign w:val="superscript"/>
    </w:rPr>
  </w:style>
  <w:style w:type="paragraph" w:customStyle="1" w:styleId="ConsPlusNonformat">
    <w:name w:val="ConsPlusNonformat"/>
    <w:rsid w:val="007408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5">
    <w:name w:val="Основной текст (5) + Не полужирный"/>
    <w:rsid w:val="00740832"/>
    <w:rPr>
      <w:b/>
      <w:sz w:val="27"/>
      <w:shd w:val="clear" w:color="auto" w:fill="FFFFFF"/>
    </w:rPr>
  </w:style>
  <w:style w:type="table" w:styleId="a6">
    <w:name w:val="Table Grid"/>
    <w:basedOn w:val="a1"/>
    <w:uiPriority w:val="99"/>
    <w:rsid w:val="00D474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3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2D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semiHidden/>
    <w:rsid w:val="002B255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2B255E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7B4DE13E81AAAE9A2A730DAC875C6FC5D0A759689296E63C994955E380S3S9L" TargetMode="External"/><Relationship Id="rId26" Type="http://schemas.openxmlformats.org/officeDocument/2006/relationships/hyperlink" Target="../../../../../../../Users/&#1054;&#1083;&#1100;&#1075;&#1072;/AppData/Roaming/Microsoft/Word/www.kumadmin.ru" TargetMode="External"/><Relationship Id="rId39" Type="http://schemas.openxmlformats.org/officeDocument/2006/relationships/hyperlink" Target="consultantplus://offline/ref=9215AC8A1E463DFF740A80FB31FBF0B2612AA2B4E714CBC50206CADC0DD46A6F507464BF337222E6f1NC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B4DE13E81AAAE9A2A730DAC875C6FC5D3A25D609891E63C994955E380S3S9L" TargetMode="External"/><Relationship Id="rId34" Type="http://schemas.openxmlformats.org/officeDocument/2006/relationships/hyperlink" Target="consultantplus://offline/ref=872CE06093E7012314A68028A56DBFE51DA9BBD3F25796245F05D10BD10B5D1B8388DBD7E3750F8AV6g0M" TargetMode="External"/><Relationship Id="rId42" Type="http://schemas.openxmlformats.org/officeDocument/2006/relationships/hyperlink" Target="consultantplus://offline/ref=938F66B7088F2AE0CE87CE2E6758CE0A1909C10513173091FC04CDFB805EA86C8940ADFAB8EE2D00dDRAM" TargetMode="External"/><Relationship Id="rId47" Type="http://schemas.openxmlformats.org/officeDocument/2006/relationships/hyperlink" Target="consultantplus://offline/ref=E49C6BF63A9DA14897C7D94375A94DD7B8BA45C058C06A5D35222C70E076484A52B3721216h8n4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BCE0B3100D741961A2861C5CEADBEB9625250C3A119703A8E4AC66AEE1048332900F0045397C33294169DF42A5g6k3J" TargetMode="External"/><Relationship Id="rId12" Type="http://schemas.openxmlformats.org/officeDocument/2006/relationships/hyperlink" Target="../../../../../../../Users/&#1054;&#1083;&#1100;&#1075;&#1072;/AppData/Roaming/Microsoft/Word/www.kumadmin.ru" TargetMode="External"/><Relationship Id="rId17" Type="http://schemas.openxmlformats.org/officeDocument/2006/relationships/hyperlink" Target="consultantplus://offline/ref=7B4DE13E81AAAE9A2A730DAC875C6FC5D0A759699894E63C994955E380398E81D8F24125129CA7E0S6S9L" TargetMode="External"/><Relationship Id="rId25" Type="http://schemas.openxmlformats.org/officeDocument/2006/relationships/hyperlink" Target="http://uslugi.volganet.ru" TargetMode="External"/><Relationship Id="rId33" Type="http://schemas.openxmlformats.org/officeDocument/2006/relationships/hyperlink" Target="consultantplus://offline/ref=872CE06093E7012314A68028A56DBFE51DA9BBD3F25796245F05D10BD10B5D1B8388DBD7E3750F8AV6g6M" TargetMode="External"/><Relationship Id="rId38" Type="http://schemas.openxmlformats.org/officeDocument/2006/relationships/hyperlink" Target="consultantplus://offline/ref=6F67E2581701D00929E4F46049104D6C3043F019207BFC64419F7EC3EB820C64B945127D662AA87CHAAEM" TargetMode="External"/><Relationship Id="rId46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4DE13E81AAAE9A2A730DAC875C6FC5D0A759619196E63C994955E380S3S9L" TargetMode="External"/><Relationship Id="rId20" Type="http://schemas.openxmlformats.org/officeDocument/2006/relationships/hyperlink" Target="consultantplus://offline/ref=7B4DE13E81AAAE9A2A730DAC875C6FC5D3AE58699594E63C994955E380S3S9L" TargetMode="External"/><Relationship Id="rId29" Type="http://schemas.openxmlformats.org/officeDocument/2006/relationships/hyperlink" Target="consultantplus://offline/ref=3BD860DBFDAF1D86B1551C494AB53AAECD57F5CED2F4F7190FAE692E40D9D201D94D11FBA17480DB08t8H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ra_kuml@volganet" TargetMode="External"/><Relationship Id="rId24" Type="http://schemas.openxmlformats.org/officeDocument/2006/relationships/hyperlink" Target="consultantplus://offline/ref=1BDB994723FE8A2A5C2A977E5B1A6D0FD52D014751949B3CE3C7C1EF552676952840729519EFF3B4O6h3I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6E22BD7C4DF76CD4F2BAC246121A2A4D404725F3728915D9DD2596E0C58E667DFE383995599CD603Q449L" TargetMode="External"/><Relationship Id="rId40" Type="http://schemas.openxmlformats.org/officeDocument/2006/relationships/hyperlink" Target="consultantplus://offline/ref=2B41579ADA7722726A9FBAB0A32810685311FFCA5FB31566FE0374C76B94DAA1432E2CF1DC3B94F8b0P9M" TargetMode="External"/><Relationship Id="rId45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4DE13E81AAAE9A2A730DAC875C6FC5D0AF5E659BC4B13EC81C5BSES6L" TargetMode="External"/><Relationship Id="rId23" Type="http://schemas.openxmlformats.org/officeDocument/2006/relationships/hyperlink" Target="consultantplus://offline/ref=B01B04AFEAC1078C055B2081D2F00D7D26850915DDEAC67687723897B638DD29D841668B624D3366b9JCN" TargetMode="External"/><Relationship Id="rId28" Type="http://schemas.openxmlformats.org/officeDocument/2006/relationships/hyperlink" Target="consultantplus://offline/ref=8F6EFCEBD78D73945BB09737A027B4142E33081DC130F502F77E0E3DD8F195EB1B53B1CE58D9EE82C8o9N" TargetMode="External"/><Relationship Id="rId36" Type="http://schemas.openxmlformats.org/officeDocument/2006/relationships/hyperlink" Target="consultantplus://offline/ref=6E22BD7C4DF76CD4F2BAC246121A2A4D404725F3728915D9DD2596E0C58E667DFE383995599CD603Q449L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mfc181@volgonet.ru" TargetMode="External"/><Relationship Id="rId19" Type="http://schemas.openxmlformats.org/officeDocument/2006/relationships/hyperlink" Target="consultantplus://offline/ref=7B4DE13E81AAAE9A2A730DAC875C6FC5D0A758619494E63C994955E380398E81D8F24125129CA1E1S6SEL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E0B3100D741961A2861C5CEADBEB9625240D3E169703A8E4AC66AEE1048332900F0045397C33294169DF42A5g6k3J" TargetMode="External"/><Relationship Id="rId14" Type="http://schemas.openxmlformats.org/officeDocument/2006/relationships/hyperlink" Target="http://uslugi.volganet.ru" TargetMode="External"/><Relationship Id="rId22" Type="http://schemas.openxmlformats.org/officeDocument/2006/relationships/hyperlink" Target="consultantplus://offline/ref=D6893BC30E4FA44C02BFC9CA1964E73C85064487B2D390420E4EFAEE12C5063752E5772169E333C7cCF9I" TargetMode="External"/><Relationship Id="rId27" Type="http://schemas.openxmlformats.org/officeDocument/2006/relationships/hyperlink" Target="consultantplus://offline/ref=16FF902BDFE25612FA4EB7B7F2CC3DD866E795FBBD4973CF464A4C1BC177F5EEF6178D0973E1DF18nECCO" TargetMode="External"/><Relationship Id="rId30" Type="http://schemas.openxmlformats.org/officeDocument/2006/relationships/hyperlink" Target="consultantplus://offline/ref=E119E439C17DCB53EE0A292CC4DC8CE9AE5BA4B3C9E3896FA0A84A369A13FF70E2C9C17311ZCUCL" TargetMode="External"/><Relationship Id="rId35" Type="http://schemas.openxmlformats.org/officeDocument/2006/relationships/hyperlink" Target="consultantplus://offline/ref=872CE06093E7012314A68028A56DBFE51DA9BBD3F25796245F05D10BD10B5D1B8388DBD7E3750F8AV6g0M" TargetMode="External"/><Relationship Id="rId43" Type="http://schemas.openxmlformats.org/officeDocument/2006/relationships/hyperlink" Target="consultantplus://offline/ref=7E72189119333675861970A7AB9C0A0678948B8CAF5FC51F159D8F6CCBD88ED86AE41715382DD3C7XDc3M" TargetMode="External"/><Relationship Id="rId48" Type="http://schemas.openxmlformats.org/officeDocument/2006/relationships/hyperlink" Target="consultantplus://offline/ref=938F66B7088F2AE0CE87CE2E6758CE0A1909C10513173091FC04CDFB805EA86C8940ADFAB8EE2D00dDRAM" TargetMode="External"/><Relationship Id="rId8" Type="http://schemas.openxmlformats.org/officeDocument/2006/relationships/hyperlink" Target="consultantplus://offline/ref=BCE0B3100D741961A2861C5CEADBEB9625250C39139203A8E4AC66AEE1048332900F0045397C33294169DF42A5g6k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C686E-FBE4-400A-ADBA-B7BEF105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22</Pages>
  <Words>11349</Words>
  <Characters>64690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Пользователь Windows</cp:lastModifiedBy>
  <cp:revision>8</cp:revision>
  <cp:lastPrinted>2020-12-10T07:42:00Z</cp:lastPrinted>
  <dcterms:created xsi:type="dcterms:W3CDTF">2020-12-07T12:17:00Z</dcterms:created>
  <dcterms:modified xsi:type="dcterms:W3CDTF">2020-12-15T10:44:00Z</dcterms:modified>
</cp:coreProperties>
</file>