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0F" w:rsidRPr="00334989" w:rsidRDefault="00C458CF" w:rsidP="00EF5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3498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Стартовала декларационная кампания 2025 года</w:t>
      </w:r>
    </w:p>
    <w:p w:rsidR="00DD450F" w:rsidRDefault="00DD450F" w:rsidP="00DD4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F81189" w:rsidRP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189">
        <w:rPr>
          <w:rFonts w:ascii="Times New Roman" w:hAnsi="Times New Roman" w:cs="Times New Roman"/>
          <w:color w:val="000000"/>
          <w:sz w:val="28"/>
          <w:szCs w:val="28"/>
        </w:rPr>
        <w:t xml:space="preserve">С 01.01.2025 стартовала декларационная кампания 2025 года, а это означает, что физическим лицам необходимо отчитаться о полученных в 2024 году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81189">
        <w:rPr>
          <w:rFonts w:ascii="Times New Roman" w:hAnsi="Times New Roman" w:cs="Times New Roman"/>
          <w:color w:val="000000"/>
          <w:sz w:val="28"/>
          <w:szCs w:val="28"/>
        </w:rPr>
        <w:t>оходах </w:t>
      </w:r>
      <w:r w:rsidRPr="00F811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 позднее 30 апреля 2025 года.</w:t>
      </w:r>
    </w:p>
    <w:p w:rsidR="00F81189" w:rsidRPr="00F81189" w:rsidRDefault="00FF0AE3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81189" w:rsidRPr="00F81189">
        <w:rPr>
          <w:rFonts w:ascii="Times New Roman" w:hAnsi="Times New Roman" w:cs="Times New Roman"/>
          <w:color w:val="000000"/>
          <w:sz w:val="28"/>
          <w:szCs w:val="28"/>
        </w:rPr>
        <w:t xml:space="preserve">редставить декларацию </w:t>
      </w:r>
      <w:r w:rsidRPr="00FF0AE3">
        <w:rPr>
          <w:rFonts w:ascii="Times New Roman" w:hAnsi="Times New Roman" w:cs="Times New Roman"/>
          <w:color w:val="000000"/>
          <w:sz w:val="28"/>
          <w:szCs w:val="28"/>
        </w:rPr>
        <w:t xml:space="preserve">по форме 3-НДФЛ </w:t>
      </w:r>
      <w:r w:rsidR="00F81189" w:rsidRPr="00F81189">
        <w:rPr>
          <w:rFonts w:ascii="Times New Roman" w:hAnsi="Times New Roman" w:cs="Times New Roman"/>
          <w:color w:val="000000"/>
          <w:sz w:val="28"/>
          <w:szCs w:val="28"/>
        </w:rPr>
        <w:t xml:space="preserve">до 30 апреля 2025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 необходимо тем</w:t>
      </w:r>
      <w:r w:rsidRPr="00FF0AE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кто в 2024 г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од получил доход</w:t>
      </w:r>
      <w:r w:rsidR="00F81189" w:rsidRPr="00F8118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81189" w:rsidRPr="00BE5C4B" w:rsidRDefault="00FF0AE3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81189" w:rsidRPr="00F81189">
        <w:rPr>
          <w:rFonts w:ascii="Times New Roman" w:hAnsi="Times New Roman" w:cs="Times New Roman"/>
          <w:color w:val="000000"/>
          <w:sz w:val="28"/>
          <w:szCs w:val="28"/>
        </w:rPr>
        <w:t>от продажи недвижимого имущества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транспортных средств</w:t>
      </w:r>
      <w:r w:rsidR="00F81189" w:rsidRPr="00F811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81189" w:rsidRPr="00F81189">
        <w:rPr>
          <w:rFonts w:ascii="Times New Roman" w:hAnsi="Times New Roman" w:cs="Times New Roman"/>
          <w:color w:val="000000"/>
          <w:sz w:val="28"/>
          <w:szCs w:val="28"/>
        </w:rPr>
        <w:t>аходивш</w:t>
      </w:r>
      <w:r>
        <w:rPr>
          <w:rFonts w:ascii="Times New Roman" w:hAnsi="Times New Roman" w:cs="Times New Roman"/>
          <w:color w:val="000000"/>
          <w:sz w:val="28"/>
          <w:szCs w:val="28"/>
        </w:rPr>
        <w:t>ихся</w:t>
      </w:r>
      <w:r w:rsidR="00F81189" w:rsidRPr="00F81189">
        <w:rPr>
          <w:rFonts w:ascii="Times New Roman" w:hAnsi="Times New Roman" w:cs="Times New Roman"/>
          <w:color w:val="000000"/>
          <w:sz w:val="28"/>
          <w:szCs w:val="28"/>
        </w:rPr>
        <w:t xml:space="preserve"> в собственности </w:t>
      </w:r>
      <w:proofErr w:type="gramStart"/>
      <w:r w:rsidR="00F81189" w:rsidRPr="00F81189">
        <w:rPr>
          <w:rFonts w:ascii="Times New Roman" w:hAnsi="Times New Roman" w:cs="Times New Roman"/>
          <w:color w:val="000000"/>
          <w:sz w:val="28"/>
          <w:szCs w:val="28"/>
        </w:rPr>
        <w:t>менее минимального</w:t>
      </w:r>
      <w:proofErr w:type="gramEnd"/>
      <w:r w:rsidR="00F81189" w:rsidRPr="00F81189">
        <w:rPr>
          <w:rFonts w:ascii="Times New Roman" w:hAnsi="Times New Roman" w:cs="Times New Roman"/>
          <w:color w:val="000000"/>
          <w:sz w:val="28"/>
          <w:szCs w:val="28"/>
        </w:rPr>
        <w:t xml:space="preserve"> предельного срока владения,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>ценных бумаг и цифровой валюты</w:t>
      </w:r>
      <w:r w:rsidR="00BE5C4B" w:rsidRPr="00BE5C4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81189" w:rsidRPr="00BE5C4B" w:rsidRDefault="00BE5C4B" w:rsidP="00BE5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порядке дарения не от близких родственников</w:t>
      </w:r>
      <w:r w:rsidRPr="00BE5C4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BE5C4B" w:rsidRPr="00BE5C4B" w:rsidRDefault="00BE5C4B" w:rsidP="00BE5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-в виде выигрышей до 15 000 рублей</w:t>
      </w:r>
      <w:r w:rsidRPr="00BE5C4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BE5C4B" w:rsidRDefault="00BE5C4B" w:rsidP="00BE5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C4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от сдачи в аренду имущества</w:t>
      </w:r>
      <w:r w:rsidRPr="00BE5C4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BE5C4B" w:rsidRPr="00BE5C4B" w:rsidRDefault="00BE5C4B" w:rsidP="00BE5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физических лиц и организаций</w:t>
      </w:r>
      <w:r w:rsidRPr="00BE5C4B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являющихся налоговыми агентами</w:t>
      </w:r>
      <w:r w:rsidRPr="00BE5C4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BE5C4B" w:rsidRPr="00BE5C4B" w:rsidRDefault="00BE5C4B" w:rsidP="00BE5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источников за пределами РФ</w:t>
      </w:r>
      <w:r w:rsidRPr="00BE5C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189">
        <w:rPr>
          <w:rFonts w:ascii="Times New Roman" w:hAnsi="Times New Roman" w:cs="Times New Roman"/>
          <w:color w:val="000000"/>
          <w:sz w:val="28"/>
          <w:szCs w:val="28"/>
        </w:rPr>
        <w:t>Задекларировать полученные в 2024 году доходы должны также индивидуальные предприниматели, нотариусы, занимающиеся частной практикой, адвокаты, учредившие адвокатские кабинеты и другие лица, занимающиеся частной практикой.</w:t>
      </w:r>
    </w:p>
    <w:p w:rsidR="00F81189" w:rsidRP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189">
        <w:rPr>
          <w:rFonts w:ascii="Times New Roman" w:hAnsi="Times New Roman" w:cs="Times New Roman"/>
          <w:color w:val="000000"/>
          <w:sz w:val="28"/>
          <w:szCs w:val="28"/>
        </w:rPr>
        <w:t>Исчисленный в декларации налог необходимо уплатить не позднее 15.07.2025.</w:t>
      </w:r>
    </w:p>
    <w:p w:rsidR="00F81189" w:rsidRP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189">
        <w:rPr>
          <w:rFonts w:ascii="Times New Roman" w:hAnsi="Times New Roman" w:cs="Times New Roman"/>
          <w:color w:val="000000"/>
          <w:sz w:val="28"/>
          <w:szCs w:val="28"/>
        </w:rPr>
        <w:t>На граждан, представляющих налоговую декларацию за 2024 год исключительно с целью получения налоговых вычетов по НДФЛ (стандартных, социальных, инвестиционных, имущественных при покупке жилья), установленный срок подачи декларации – 30 апреля 2025 года - не распространяется.</w:t>
      </w:r>
    </w:p>
    <w:p w:rsidR="00F81189" w:rsidRP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189">
        <w:rPr>
          <w:rFonts w:ascii="Times New Roman" w:hAnsi="Times New Roman" w:cs="Times New Roman"/>
          <w:color w:val="000000"/>
          <w:sz w:val="28"/>
          <w:szCs w:val="28"/>
        </w:rPr>
        <w:t>Такие декларации можно представить в любое время в течение всего года, без каких-либо налоговых санкций.</w:t>
      </w:r>
    </w:p>
    <w:p w:rsidR="00F81189" w:rsidRP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189">
        <w:rPr>
          <w:rFonts w:ascii="Times New Roman" w:hAnsi="Times New Roman" w:cs="Times New Roman"/>
          <w:color w:val="000000"/>
          <w:sz w:val="28"/>
          <w:szCs w:val="28"/>
        </w:rPr>
        <w:t>При этом налогоплательщик, заявивший в налоговой декларации за 2024 год как доходы, подлежащие декларированию, так и право на </w:t>
      </w:r>
      <w:hyperlink r:id="rId6" w:history="1">
        <w:r w:rsidRPr="00BE5C4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налоговые вычеты</w:t>
        </w:r>
      </w:hyperlink>
      <w:r w:rsidRPr="00F81189">
        <w:rPr>
          <w:rFonts w:ascii="Times New Roman" w:hAnsi="Times New Roman" w:cs="Times New Roman"/>
          <w:color w:val="000000"/>
          <w:sz w:val="28"/>
          <w:szCs w:val="28"/>
        </w:rPr>
        <w:t>, обязан представить такую декларацию в установленный срок - не позднее 30 апреля 2025 года.</w:t>
      </w:r>
    </w:p>
    <w:p w:rsid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1189" w:rsidRDefault="00F81189" w:rsidP="00FF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81189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F74A0"/>
    <w:rsid w:val="00114540"/>
    <w:rsid w:val="0020743A"/>
    <w:rsid w:val="00334989"/>
    <w:rsid w:val="00341943"/>
    <w:rsid w:val="003A5161"/>
    <w:rsid w:val="003F1F51"/>
    <w:rsid w:val="00465B53"/>
    <w:rsid w:val="004C250B"/>
    <w:rsid w:val="005355DB"/>
    <w:rsid w:val="00605AF0"/>
    <w:rsid w:val="006D4BF3"/>
    <w:rsid w:val="00747FBB"/>
    <w:rsid w:val="00A76DB1"/>
    <w:rsid w:val="00BE5C4B"/>
    <w:rsid w:val="00C27951"/>
    <w:rsid w:val="00C458CF"/>
    <w:rsid w:val="00D04512"/>
    <w:rsid w:val="00D45AD4"/>
    <w:rsid w:val="00DD450F"/>
    <w:rsid w:val="00E22959"/>
    <w:rsid w:val="00E749C2"/>
    <w:rsid w:val="00EF5596"/>
    <w:rsid w:val="00F81189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taxation/taxes/ndfl/nalog_vich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3</cp:revision>
  <dcterms:created xsi:type="dcterms:W3CDTF">2025-02-18T13:02:00Z</dcterms:created>
  <dcterms:modified xsi:type="dcterms:W3CDTF">2025-02-18T15:03:00Z</dcterms:modified>
</cp:coreProperties>
</file>