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E7" w:rsidRPr="006A148E" w:rsidRDefault="005B2DE7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5C70" w:rsidRPr="00906C72" w:rsidRDefault="00265C70" w:rsidP="00265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C61" w:rsidRDefault="003D5C61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E7" w:rsidRPr="00906C72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B2DE7" w:rsidRPr="00906C72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5B2DE7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906C72" w:rsidRPr="00906C72" w:rsidRDefault="00906C72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E7" w:rsidRPr="00906C72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C7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B2DE7" w:rsidRPr="00906C72" w:rsidRDefault="005B2DE7" w:rsidP="005B2DE7">
      <w:pPr>
        <w:spacing w:after="0" w:line="240" w:lineRule="auto"/>
        <w:jc w:val="center"/>
        <w:rPr>
          <w:sz w:val="32"/>
          <w:szCs w:val="32"/>
        </w:rPr>
      </w:pPr>
    </w:p>
    <w:p w:rsidR="005B2DE7" w:rsidRPr="006A148E" w:rsidRDefault="005B2DE7" w:rsidP="005B2DE7">
      <w:pPr>
        <w:spacing w:after="0" w:line="240" w:lineRule="auto"/>
        <w:jc w:val="center"/>
      </w:pPr>
    </w:p>
    <w:p w:rsidR="005B2DE7" w:rsidRPr="006A148E" w:rsidRDefault="005B2DE7" w:rsidP="005B2DE7">
      <w:pPr>
        <w:spacing w:after="0" w:line="240" w:lineRule="auto"/>
        <w:rPr>
          <w:sz w:val="28"/>
          <w:szCs w:val="28"/>
        </w:rPr>
      </w:pPr>
    </w:p>
    <w:p w:rsidR="005B2DE7" w:rsidRPr="006A148E" w:rsidRDefault="000E4A97" w:rsidP="005B2D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29.05.</w:t>
      </w:r>
      <w:r w:rsidR="005B2DE7" w:rsidRPr="006A148E">
        <w:rPr>
          <w:rFonts w:ascii="Times New Roman" w:hAnsi="Times New Roman" w:cs="Times New Roman"/>
          <w:spacing w:val="7"/>
          <w:sz w:val="28"/>
        </w:rPr>
        <w:t>2017 г.</w:t>
      </w:r>
      <w:r w:rsidR="00906C72">
        <w:rPr>
          <w:rFonts w:ascii="Times New Roman" w:hAnsi="Times New Roman" w:cs="Times New Roman"/>
          <w:spacing w:val="7"/>
          <w:sz w:val="28"/>
        </w:rPr>
        <w:t xml:space="preserve"> </w:t>
      </w:r>
      <w:r w:rsidR="005B2DE7" w:rsidRPr="006A148E">
        <w:rPr>
          <w:rFonts w:ascii="Times New Roman" w:hAnsi="Times New Roman" w:cs="Times New Roman"/>
          <w:sz w:val="28"/>
          <w:szCs w:val="28"/>
        </w:rPr>
        <w:t>№</w:t>
      </w:r>
      <w:r w:rsidR="005B2DE7" w:rsidRPr="006A148E">
        <w:rPr>
          <w:rFonts w:ascii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</w:rPr>
        <w:t>42/239-РД</w:t>
      </w:r>
    </w:p>
    <w:p w:rsidR="00906C72" w:rsidRPr="006A148E" w:rsidRDefault="00906C72" w:rsidP="00803A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8E">
        <w:rPr>
          <w:rFonts w:ascii="Times New Roman" w:hAnsi="Times New Roman" w:cs="Times New Roman"/>
          <w:b/>
          <w:sz w:val="28"/>
          <w:szCs w:val="28"/>
        </w:rPr>
        <w:t>Об утверждении методики по определению арендной платы за объекты, относящиеся к муниципальной  собственности Кумылженского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района Волгоградской области</w:t>
      </w:r>
    </w:p>
    <w:p w:rsidR="00906C72" w:rsidRPr="006A148E" w:rsidRDefault="00906C72" w:rsidP="00906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Default="003D5C61" w:rsidP="003D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4B4B12" w:rsidRPr="006A148E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4B4B12" w:rsidRPr="006A148E">
        <w:rPr>
          <w:rFonts w:ascii="Times New Roman" w:hAnsi="Times New Roman" w:cs="Times New Roman"/>
          <w:sz w:val="28"/>
          <w:szCs w:val="28"/>
        </w:rPr>
        <w:t>и статьей 18 Устава 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</w:t>
      </w:r>
      <w:r w:rsidR="00F16FAD" w:rsidRPr="006A148E">
        <w:rPr>
          <w:rFonts w:ascii="Times New Roman" w:hAnsi="Times New Roman" w:cs="Times New Roman"/>
          <w:sz w:val="28"/>
          <w:szCs w:val="28"/>
        </w:rPr>
        <w:t>:</w:t>
      </w:r>
    </w:p>
    <w:p w:rsidR="003D5C61" w:rsidRPr="006A148E" w:rsidRDefault="003D5C61" w:rsidP="00203C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FAD" w:rsidRPr="006A148E" w:rsidRDefault="003D5C61" w:rsidP="003D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16FAD" w:rsidRPr="006A148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F16FAD" w:rsidRPr="006A148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F16FAD" w:rsidRPr="006A148E">
        <w:rPr>
          <w:rFonts w:ascii="Times New Roman" w:hAnsi="Times New Roman" w:cs="Times New Roman"/>
          <w:sz w:val="28"/>
          <w:szCs w:val="28"/>
        </w:rPr>
        <w:t xml:space="preserve"> по определению арендной платы за объекты, относящиеся к </w:t>
      </w:r>
      <w:r w:rsidR="00B1559C" w:rsidRPr="006A14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6FAD" w:rsidRPr="006A148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1559C" w:rsidRPr="006A148E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</w:t>
      </w:r>
      <w:r w:rsidR="00F16FAD" w:rsidRPr="006A148E">
        <w:rPr>
          <w:rFonts w:ascii="Times New Roman" w:hAnsi="Times New Roman" w:cs="Times New Roman"/>
          <w:sz w:val="28"/>
          <w:szCs w:val="28"/>
        </w:rPr>
        <w:t>Волгоградской области (прилагается).</w:t>
      </w:r>
    </w:p>
    <w:p w:rsidR="00116293" w:rsidRPr="006A148E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16FAD" w:rsidRPr="006A148E">
        <w:rPr>
          <w:rFonts w:ascii="Times New Roman" w:hAnsi="Times New Roman" w:cs="Times New Roman"/>
          <w:sz w:val="28"/>
          <w:szCs w:val="28"/>
        </w:rPr>
        <w:t xml:space="preserve">Считать утратившими силу </w:t>
      </w:r>
      <w:r w:rsidR="00B1559C" w:rsidRPr="006A14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>Кумылженской районной Думы Волгоградской обл</w:t>
      </w:r>
      <w:r w:rsidR="00116293" w:rsidRPr="006A148E">
        <w:rPr>
          <w:rFonts w:ascii="Times New Roman" w:hAnsi="Times New Roman" w:cs="Times New Roman"/>
          <w:bCs/>
          <w:sz w:val="28"/>
          <w:szCs w:val="28"/>
        </w:rPr>
        <w:t>асти: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496" w:rsidRPr="006A148E">
        <w:rPr>
          <w:rFonts w:ascii="Times New Roman" w:hAnsi="Times New Roman" w:cs="Times New Roman"/>
          <w:sz w:val="28"/>
          <w:szCs w:val="28"/>
        </w:rPr>
        <w:t>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</w:t>
      </w:r>
      <w:r w:rsidR="00116293" w:rsidRPr="006A148E">
        <w:rPr>
          <w:rFonts w:ascii="Times New Roman" w:hAnsi="Times New Roman" w:cs="Times New Roman"/>
          <w:sz w:val="28"/>
          <w:szCs w:val="28"/>
        </w:rPr>
        <w:t>;</w:t>
      </w:r>
    </w:p>
    <w:p w:rsidR="00116293" w:rsidRPr="006A148E" w:rsidRDefault="003D5C61" w:rsidP="001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293" w:rsidRPr="006A148E">
        <w:rPr>
          <w:rFonts w:ascii="Times New Roman" w:hAnsi="Times New Roman" w:cs="Times New Roman"/>
          <w:sz w:val="28"/>
          <w:szCs w:val="28"/>
        </w:rPr>
        <w:t>от 13.04.2005г. №42/210-РД «О методике определения арендной платы за пользование имуществом муниципальной имущественной казны Кумылженского района  Волгоградской области»;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>от 04.12.2008 N 42/280-РД</w:t>
      </w:r>
      <w:r w:rsidR="00AB4124" w:rsidRPr="006A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>"О внесении изменений в Решени</w:t>
      </w:r>
      <w:r w:rsidR="00116293" w:rsidRPr="006A148E">
        <w:rPr>
          <w:rFonts w:ascii="Times New Roman" w:hAnsi="Times New Roman" w:cs="Times New Roman"/>
          <w:bCs/>
          <w:sz w:val="28"/>
          <w:szCs w:val="28"/>
        </w:rPr>
        <w:t>е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 xml:space="preserve">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</w:t>
      </w:r>
      <w:r w:rsidR="00116293" w:rsidRPr="006A148E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области";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59C" w:rsidRPr="006A148E">
        <w:rPr>
          <w:rFonts w:ascii="Times New Roman" w:hAnsi="Times New Roman" w:cs="Times New Roman"/>
          <w:sz w:val="28"/>
          <w:szCs w:val="28"/>
        </w:rPr>
        <w:t>от 21.12.2009</w:t>
      </w:r>
      <w:r w:rsidR="00EB1496" w:rsidRPr="006A148E">
        <w:rPr>
          <w:rFonts w:ascii="Times New Roman" w:hAnsi="Times New Roman" w:cs="Times New Roman"/>
          <w:sz w:val="28"/>
          <w:szCs w:val="28"/>
        </w:rPr>
        <w:t xml:space="preserve"> </w:t>
      </w:r>
      <w:r w:rsidR="00B1559C" w:rsidRPr="006A148E">
        <w:rPr>
          <w:rFonts w:ascii="Times New Roman" w:hAnsi="Times New Roman" w:cs="Times New Roman"/>
          <w:sz w:val="28"/>
          <w:szCs w:val="28"/>
        </w:rPr>
        <w:t>N 6/28-РД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</w:t>
      </w:r>
      <w:r w:rsidR="00116293" w:rsidRPr="006A148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области";</w:t>
      </w:r>
    </w:p>
    <w:p w:rsidR="00116293" w:rsidRPr="006A148E" w:rsidRDefault="00B1559C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8E">
        <w:rPr>
          <w:rFonts w:ascii="Times New Roman" w:hAnsi="Times New Roman" w:cs="Times New Roman"/>
          <w:sz w:val="28"/>
          <w:szCs w:val="28"/>
        </w:rPr>
        <w:lastRenderedPageBreak/>
        <w:t>от 23.03.2010 N 11/52-РД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</w:t>
      </w:r>
      <w:r w:rsidR="00116293" w:rsidRPr="006A148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области";</w:t>
      </w:r>
      <w:r w:rsidRPr="006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59C" w:rsidRPr="006A148E">
        <w:rPr>
          <w:rFonts w:ascii="Times New Roman" w:hAnsi="Times New Roman" w:cs="Times New Roman"/>
          <w:sz w:val="28"/>
          <w:szCs w:val="28"/>
        </w:rPr>
        <w:t>от 03.11.2010 N 17/114-РД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</w:t>
      </w:r>
      <w:r w:rsidR="00116293" w:rsidRPr="006A148E">
        <w:rPr>
          <w:rFonts w:ascii="Times New Roman" w:hAnsi="Times New Roman" w:cs="Times New Roman"/>
          <w:sz w:val="28"/>
          <w:szCs w:val="28"/>
        </w:rPr>
        <w:t>;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DE7" w:rsidRPr="006A148E">
        <w:rPr>
          <w:rFonts w:ascii="Times New Roman" w:hAnsi="Times New Roman" w:cs="Times New Roman"/>
          <w:sz w:val="28"/>
          <w:szCs w:val="28"/>
        </w:rPr>
        <w:t>от 20.02.2017г. 39/219-РД «О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области»</w:t>
      </w:r>
      <w:r w:rsidR="00116293" w:rsidRPr="006A148E">
        <w:rPr>
          <w:rFonts w:ascii="Times New Roman" w:hAnsi="Times New Roman" w:cs="Times New Roman"/>
          <w:sz w:val="28"/>
          <w:szCs w:val="28"/>
        </w:rPr>
        <w:t>.</w:t>
      </w:r>
    </w:p>
    <w:p w:rsidR="00DC3394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2E0">
        <w:rPr>
          <w:rFonts w:ascii="Times New Roman" w:hAnsi="Times New Roman" w:cs="Times New Roman"/>
          <w:sz w:val="28"/>
          <w:szCs w:val="28"/>
        </w:rPr>
        <w:t xml:space="preserve">     3.</w:t>
      </w:r>
      <w:r w:rsidR="00DC3394" w:rsidRPr="006A14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3D5C61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C61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C61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3D5C61" w:rsidRPr="006A148E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В.В.Денисов </w:t>
      </w:r>
    </w:p>
    <w:p w:rsidR="00DC3394" w:rsidRPr="006A148E" w:rsidRDefault="00DC3394" w:rsidP="00DC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94" w:rsidRPr="006A148E" w:rsidRDefault="00DC3394" w:rsidP="00DC33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148E">
        <w:rPr>
          <w:rFonts w:ascii="Times New Roman" w:hAnsi="Times New Roman" w:cs="Times New Roman"/>
          <w:sz w:val="28"/>
        </w:rPr>
        <w:t xml:space="preserve">Председатель Кумылженской </w:t>
      </w:r>
    </w:p>
    <w:p w:rsidR="00DC3394" w:rsidRPr="006A148E" w:rsidRDefault="00DC3394" w:rsidP="00DC33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148E">
        <w:rPr>
          <w:rFonts w:ascii="Times New Roman" w:hAnsi="Times New Roman" w:cs="Times New Roman"/>
          <w:sz w:val="28"/>
        </w:rPr>
        <w:t xml:space="preserve">районной Думы                                                                             Н.В. </w:t>
      </w:r>
      <w:proofErr w:type="spellStart"/>
      <w:r w:rsidRPr="006A148E">
        <w:rPr>
          <w:rFonts w:ascii="Times New Roman" w:hAnsi="Times New Roman" w:cs="Times New Roman"/>
          <w:sz w:val="28"/>
        </w:rPr>
        <w:t>Тыщенко</w:t>
      </w:r>
      <w:proofErr w:type="spellEnd"/>
    </w:p>
    <w:p w:rsidR="00DC3394" w:rsidRPr="006A148E" w:rsidRDefault="00DC3394" w:rsidP="00DC33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3394" w:rsidRPr="006A148E" w:rsidRDefault="00DC3394" w:rsidP="003D5C6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AD" w:rsidRPr="006A148E" w:rsidRDefault="00F16FAD" w:rsidP="00DC3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394" w:rsidRPr="006A148E" w:rsidRDefault="00DC339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C61" w:rsidRDefault="003D5C61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3D5C61" w:rsidRDefault="003D5C61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5C61" w:rsidRDefault="003D5C61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6157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276157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>к  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 xml:space="preserve">Кумылженской </w:t>
      </w:r>
    </w:p>
    <w:p w:rsidR="000E4A97" w:rsidRDefault="000E4A97" w:rsidP="000E4A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</w:t>
      </w:r>
      <w:r w:rsidR="00276157" w:rsidRPr="00276157">
        <w:rPr>
          <w:rFonts w:ascii="Times New Roman" w:hAnsi="Times New Roman" w:cs="Times New Roman"/>
          <w:b w:val="0"/>
          <w:sz w:val="26"/>
          <w:szCs w:val="26"/>
        </w:rPr>
        <w:t>районной Думы</w:t>
      </w:r>
      <w:r w:rsidR="002761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D5C61" w:rsidRDefault="000E4A97" w:rsidP="000E4A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</w:t>
      </w:r>
      <w:r w:rsidR="0027615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29.05.2017 г.</w:t>
      </w:r>
      <w:r w:rsidR="002761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6157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42/239-РД</w:t>
      </w:r>
    </w:p>
    <w:p w:rsidR="00276157" w:rsidRPr="00276157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16FAD" w:rsidRPr="006A148E" w:rsidRDefault="00F16FAD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МЕТОДИКА</w:t>
      </w:r>
    </w:p>
    <w:p w:rsidR="002E040C" w:rsidRPr="006A148E" w:rsidRDefault="00F16FAD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ПО ОПРЕДЕЛЕНИЮ АРЕНДНОЙ ПЛАТЫ ЗА ОБЪЕКТЫ, ОТНОСЯЩИЕСЯ</w:t>
      </w:r>
      <w:r w:rsidR="00DC3394"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Pr="006A148E">
        <w:rPr>
          <w:rFonts w:ascii="Times New Roman" w:hAnsi="Times New Roman" w:cs="Times New Roman"/>
          <w:sz w:val="26"/>
          <w:szCs w:val="26"/>
        </w:rPr>
        <w:t xml:space="preserve">К </w:t>
      </w:r>
      <w:r w:rsidR="002E040C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E040C" w:rsidRPr="006A148E">
        <w:rPr>
          <w:rFonts w:ascii="Times New Roman" w:hAnsi="Times New Roman" w:cs="Times New Roman"/>
          <w:sz w:val="26"/>
          <w:szCs w:val="26"/>
        </w:rPr>
        <w:t xml:space="preserve">КУМЫЛЖЕНСКОГО МУНИЦИПАЛЬНОГО РАЙОНА </w:t>
      </w:r>
    </w:p>
    <w:p w:rsidR="00F16FAD" w:rsidRPr="006A148E" w:rsidRDefault="00F16FAD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F16FAD" w:rsidRPr="006A148E" w:rsidRDefault="00F16FAD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1.1. Настоящая Методика разработана в соответствии с требованиями Гражданского </w:t>
      </w:r>
      <w:hyperlink r:id="rId5" w:history="1">
        <w:r w:rsidRPr="006A148E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РФ, Федерального </w:t>
      </w:r>
      <w:hyperlink r:id="rId6" w:history="1">
        <w:r w:rsidRPr="006A148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от 29.07.1998 N 135-ФЗ "Об оценочной деятельности", Федерального </w:t>
      </w:r>
      <w:hyperlink r:id="rId7" w:history="1">
        <w:r w:rsidRPr="006A148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конкуренции", а также с учетом опыта, накопленного в Волгоградской области и других регионах РФ по сдаче в аренду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Методика определяет общий порядок определения величины арендной платы при сдаче в аренду объектов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148E">
        <w:rPr>
          <w:rFonts w:ascii="Times New Roman" w:hAnsi="Times New Roman" w:cs="Times New Roman"/>
          <w:sz w:val="26"/>
          <w:szCs w:val="26"/>
        </w:rPr>
        <w:t>собственности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 Кумылженского муниципального района </w:t>
      </w:r>
      <w:r w:rsidRPr="006A148E">
        <w:rPr>
          <w:rFonts w:ascii="Times New Roman" w:hAnsi="Times New Roman" w:cs="Times New Roman"/>
          <w:sz w:val="26"/>
          <w:szCs w:val="26"/>
        </w:rPr>
        <w:t xml:space="preserve"> Волгоградской области (далее по тексту - объект) в случае заключения договоров аренды без проведения торгов, изменении размера арендной платы в случаях, предусмотренных действующим законодательством, по ранее заключенным договорам, стартовую цену арендной платы в случае заключения договора аренды по результатам торгов, в случае заключения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договоров аренды с отдельными категориями арендаторов.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 Определение арендной платы за пользование объектами</w:t>
      </w:r>
    </w:p>
    <w:p w:rsidR="00F16FAD" w:rsidRPr="006A148E" w:rsidRDefault="00BD41E7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муниципально</w:t>
      </w:r>
      <w:r w:rsidR="00B75283" w:rsidRPr="006A148E">
        <w:rPr>
          <w:rFonts w:ascii="Times New Roman" w:hAnsi="Times New Roman" w:cs="Times New Roman"/>
          <w:sz w:val="26"/>
          <w:szCs w:val="26"/>
        </w:rPr>
        <w:t>й</w:t>
      </w:r>
      <w:r w:rsidR="00F16FAD" w:rsidRPr="006A148E">
        <w:rPr>
          <w:rFonts w:ascii="Times New Roman" w:hAnsi="Times New Roman" w:cs="Times New Roman"/>
          <w:sz w:val="26"/>
          <w:szCs w:val="26"/>
        </w:rPr>
        <w:t xml:space="preserve"> собственности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Величина арендной платы (стартовая цена арендной платы в случае заключения договора аренды по результатам торгов) за пользование объектами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определяется в соответствии с требованиями законодательства об оценочной деятельности.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Величина арендной платы (стартовая цена арендной платы в случае заключения договора аренды по результатам торгов) - рыночно обоснованная стоимость арендной платы за пользование объектами </w:t>
      </w:r>
      <w:r w:rsidR="00E95DF2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(далее именуется - рыночная стоимость), определяется на основании отчета об оценке, выполненного в соответствии с требованиями Федерального </w:t>
      </w:r>
      <w:hyperlink r:id="rId8" w:history="1">
        <w:r w:rsidRPr="006A148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от 29.07.1998 N 135-ФЗ "Об оценочной деятельности в Российской Федерации" и Федерального </w:t>
      </w:r>
      <w:hyperlink r:id="rId9" w:history="1">
        <w:r w:rsidRPr="006A148E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оценки "Общие понятия оценки, подходы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и требования к проведению оценки (ФСО N 1)", утвержденного приказом Министерства экономического развития Российской Федерации от 20.05.2015</w:t>
      </w:r>
      <w:r w:rsidR="00E95DF2" w:rsidRPr="006A148E">
        <w:rPr>
          <w:rFonts w:ascii="Times New Roman" w:hAnsi="Times New Roman" w:cs="Times New Roman"/>
          <w:sz w:val="26"/>
          <w:szCs w:val="26"/>
        </w:rPr>
        <w:t>г.</w:t>
      </w:r>
      <w:r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BD41E7" w:rsidRPr="006A148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A148E">
        <w:rPr>
          <w:rFonts w:ascii="Times New Roman" w:hAnsi="Times New Roman" w:cs="Times New Roman"/>
          <w:sz w:val="26"/>
          <w:szCs w:val="26"/>
        </w:rPr>
        <w:t>N 297.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Рыночная стоимость применяется для совершения сделки с объектом оценки, если </w:t>
      </w:r>
      <w:proofErr w:type="gramStart"/>
      <w:r w:rsidRPr="006A148E">
        <w:rPr>
          <w:rFonts w:ascii="Times New Roman" w:hAnsi="Times New Roman" w:cs="Times New Roman"/>
          <w:sz w:val="26"/>
          <w:szCs w:val="26"/>
        </w:rPr>
        <w:t>с даты составления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отчета об оценке до даты совершения сделки с объектом оценки или даты представления публичной оферты прошло не более шести </w:t>
      </w:r>
      <w:r w:rsidRPr="006A148E">
        <w:rPr>
          <w:rFonts w:ascii="Times New Roman" w:hAnsi="Times New Roman" w:cs="Times New Roman"/>
          <w:sz w:val="26"/>
          <w:szCs w:val="26"/>
        </w:rPr>
        <w:lastRenderedPageBreak/>
        <w:t>месяцев.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При заключении договора аренды по итогам проведения торгов арендная плата устанавливается в соответствии с предложением победителя торгов.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>При изменении арендной платы в случаях, предусмотренных действующим законодательством, в действующих договорах аренды (за исключением заключения договоров аренды на новый срок) арендная плата определяется путем сравнения рыночной стоимости арендной платы, принимаемой в соответствии с отчетом об оценке, с арендной платой по действующему договору аренды и устанавливается в размере, соответствующем наибольшему значению.</w:t>
      </w:r>
      <w:proofErr w:type="gramEnd"/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В договорах, заключенных на срок более года, и в договорах, заключенных на срок менее года и пролонгируемых в соответствии с действующим законодательством на новый срок без проведения торгов, размер арендной платы за пользование </w:t>
      </w:r>
      <w:r w:rsidR="00E95DF2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 подлежит изменению, но не чаще одного раза в год, и </w:t>
      </w:r>
      <w:r w:rsidR="005B2DE7" w:rsidRPr="006A148E">
        <w:rPr>
          <w:rFonts w:ascii="Times New Roman" w:hAnsi="Times New Roman" w:cs="Times New Roman"/>
          <w:sz w:val="26"/>
          <w:szCs w:val="26"/>
        </w:rPr>
        <w:t>подлежит ежегодной индексации в соответствии с ростом потребительских цен на товары, и услуги населению по</w:t>
      </w:r>
      <w:proofErr w:type="gramEnd"/>
      <w:r w:rsidR="005B2DE7" w:rsidRPr="006A148E">
        <w:rPr>
          <w:rFonts w:ascii="Times New Roman" w:hAnsi="Times New Roman" w:cs="Times New Roman"/>
          <w:sz w:val="26"/>
          <w:szCs w:val="26"/>
        </w:rPr>
        <w:t xml:space="preserve"> Волгоградской области за год, предшествующий перерасчету по данным Территориального органа Федеральной службы государственной статистики по Волгоградской области.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Заказчиком на выполнение независимой оценки рыночной стоимости за пользование объектом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выступает арендодатель имущества.</w:t>
      </w: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2.1. Определение арендной платы за пользование зданиями, строениями, встроенными помещениями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2.1.1. Объектом оценки при определении арендной платы за пользование зданиями, строениями, встроенными помещениями выступает рыночная стоимость за пользование объектом (1 кв. м)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недвижимого имущества в течение одного платежного периода (месяц, год).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2.1.2. Рыночная стоимость за пользование объектом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недвижимого имущества рассчитывается за единицу арендуемой площади или в целом за общую арендуемую площадь без учета затрат на эксплуатацию и содержание здания, строения, помещения, коммунальных услуг, налогов, имеющих отношение к объекту недвижимости.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2.2. Определение платы за пользование иным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 (кроме зданий, строений, помещений)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2.2.1. Объектом оценки при определении платы за пользование иным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 выступает рыночная стоимость за пользование данным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2.2.2. Рыночная стоимость рассчитывается в целом за объект иного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148E">
        <w:rPr>
          <w:rFonts w:ascii="Times New Roman" w:hAnsi="Times New Roman" w:cs="Times New Roman"/>
          <w:sz w:val="26"/>
          <w:szCs w:val="26"/>
        </w:rPr>
        <w:t>имущества без учета затрат на его эксплуатацию и содержание, коммунальных услуг, налогов, имеющих отношение к объекту аренды.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2.3. Определение арендной платы для отдельных категорий арендаторов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2.3.1. В безвозмездное пользование имущество передается в порядке, определенном действующим законодательством.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2.3.2. Арендная плата устанавливается в размере 25% от рыночной стоимости </w:t>
      </w:r>
      <w:r w:rsidRPr="006A148E">
        <w:rPr>
          <w:rFonts w:ascii="Times New Roman" w:hAnsi="Times New Roman" w:cs="Times New Roman"/>
          <w:sz w:val="26"/>
          <w:szCs w:val="26"/>
        </w:rPr>
        <w:lastRenderedPageBreak/>
        <w:t xml:space="preserve">за пользование объектами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следующим категориям арендаторов: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социально ориентированным некоммерческим организациям, определенным </w:t>
      </w:r>
      <w:hyperlink r:id="rId10" w:history="1">
        <w:r w:rsidRPr="006A148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"О некоммерческих организациях";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организациям, уставный капитал которых полностью состоит из вкладов физических лиц, являющихся инвалидами, либо вкладов общественных организаций инвалидов, среди членов которых инвалиды и их 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- не менее 25%);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индивидуальным предпринимателям-инвалидам;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юридическим лицам и индивидуальным предпринимателям, осуществляющим оказание услуг по перевозке пассажиров автомобильным транспортом на автобусных маршрутах регулярных перевозок </w:t>
      </w:r>
      <w:r w:rsidR="007B3C6B" w:rsidRPr="006A148E">
        <w:rPr>
          <w:rFonts w:ascii="Times New Roman" w:hAnsi="Times New Roman" w:cs="Times New Roman"/>
          <w:sz w:val="26"/>
          <w:szCs w:val="26"/>
        </w:rPr>
        <w:t>в</w:t>
      </w:r>
      <w:r w:rsidRPr="006A148E">
        <w:rPr>
          <w:rFonts w:ascii="Times New Roman" w:hAnsi="Times New Roman" w:cs="Times New Roman"/>
          <w:sz w:val="26"/>
          <w:szCs w:val="26"/>
        </w:rPr>
        <w:t xml:space="preserve"> межмуниципальном и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внутримуниципальном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сообщении на территории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Кумылженского района </w:t>
      </w:r>
      <w:r w:rsidR="00806878" w:rsidRPr="006A148E">
        <w:rPr>
          <w:rFonts w:ascii="Times New Roman" w:hAnsi="Times New Roman" w:cs="Times New Roman"/>
          <w:sz w:val="26"/>
          <w:szCs w:val="26"/>
        </w:rPr>
        <w:t>Волгоградской области.</w:t>
      </w:r>
    </w:p>
    <w:p w:rsidR="00F16FAD" w:rsidRPr="006A148E" w:rsidRDefault="00F16FAD" w:rsidP="006E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2.3.3. </w:t>
      </w:r>
      <w:r w:rsidR="006E66C5" w:rsidRPr="006A148E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6A148E">
        <w:rPr>
          <w:rFonts w:ascii="Times New Roman" w:hAnsi="Times New Roman" w:cs="Times New Roman"/>
          <w:sz w:val="26"/>
          <w:szCs w:val="26"/>
        </w:rPr>
        <w:t xml:space="preserve">, по договорам аренды нежилых помещений в </w:t>
      </w:r>
      <w:proofErr w:type="spellStart"/>
      <w:proofErr w:type="gramStart"/>
      <w:r w:rsidRPr="006A148E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spellEnd"/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арендную плату установить в следующих размерах: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в первый год аренды - 40% от рыночной стоимости за пользование объектом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148E">
        <w:rPr>
          <w:rFonts w:ascii="Times New Roman" w:hAnsi="Times New Roman" w:cs="Times New Roman"/>
          <w:sz w:val="26"/>
          <w:szCs w:val="26"/>
        </w:rPr>
        <w:t>собственности;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во второй год аренды - 50% от рыночной стоимости за пользование объектом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6A148E">
        <w:rPr>
          <w:rFonts w:ascii="Times New Roman" w:hAnsi="Times New Roman" w:cs="Times New Roman"/>
          <w:sz w:val="26"/>
          <w:szCs w:val="26"/>
        </w:rPr>
        <w:t>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в третий год аренды - 70% рыночной стоимости за пользование объектом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6A148E">
        <w:rPr>
          <w:rFonts w:ascii="Times New Roman" w:hAnsi="Times New Roman" w:cs="Times New Roman"/>
          <w:sz w:val="26"/>
          <w:szCs w:val="26"/>
        </w:rPr>
        <w:t>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2.4. Определение арендной платы при почасовом использовании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При сдаче в аренду помещений для почасового использования расчет арендной платы выполняется следующим образом: определяется рыночная стоимость за пользование передаваемым в аренду объектом (помещением, иным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имуществом), которая корректируется на коэффициент соотношения количества фактических часов аренды помещения к среднему количеству рабочих часов в месяц (принимаются согласно данным Производственного календаря на соответствующий год).</w:t>
      </w:r>
      <w:proofErr w:type="gramEnd"/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Формула расчета арендной платы при почасовом использовании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имущества: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Апч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= РС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ФЧ / РЧ, где: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Апч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- сумма арендной платы в месяц при почасовом использовании </w:t>
      </w:r>
      <w:proofErr w:type="gramStart"/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РС - рыночная стоимость за пользование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ФЧ - количество фактических часов аренды </w:t>
      </w:r>
      <w:proofErr w:type="gramStart"/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РЧ - среднее количество рабочих часов в месяц, принимаемое согласно </w:t>
      </w:r>
      <w:r w:rsidRPr="006A148E">
        <w:rPr>
          <w:rFonts w:ascii="Times New Roman" w:hAnsi="Times New Roman" w:cs="Times New Roman"/>
          <w:sz w:val="26"/>
          <w:szCs w:val="26"/>
        </w:rPr>
        <w:lastRenderedPageBreak/>
        <w:t>данным Производственного календаря на соответствующий год.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046D" w:rsidRPr="006A148E" w:rsidRDefault="00F8046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 Условия и порядок возмещения затрат арендатора</w:t>
      </w:r>
    </w:p>
    <w:p w:rsidR="00F16FAD" w:rsidRPr="006A148E" w:rsidRDefault="00F16FAD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на производство капитального ремонта, реконструкции</w:t>
      </w:r>
    </w:p>
    <w:p w:rsidR="00F16FAD" w:rsidRPr="006A148E" w:rsidRDefault="00F16FAD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и иных неотделимых улучшений арендуемых объектов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3.1. Порядок согласования капитального ремонта, реконструкции и иных неотделимых улучшений арендуемых объектов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3.1.1. В случаях, предусмотренных договором аренды, капитальный ремонт (реконструкция) объектов </w:t>
      </w:r>
      <w:r w:rsidR="00D329A3" w:rsidRPr="006A148E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собственности, </w:t>
      </w:r>
      <w:r w:rsidRPr="006A148E">
        <w:rPr>
          <w:rFonts w:ascii="Times New Roman" w:hAnsi="Times New Roman" w:cs="Times New Roman"/>
          <w:sz w:val="26"/>
          <w:szCs w:val="26"/>
        </w:rPr>
        <w:t xml:space="preserve"> могут быть произведены арендаторами за свой счет при условии получения письменного согласия арендодателя имущества, его учредителя, </w:t>
      </w:r>
      <w:r w:rsidR="00C006FB" w:rsidRPr="006A148E">
        <w:rPr>
          <w:rFonts w:ascii="Times New Roman" w:hAnsi="Times New Roman" w:cs="Times New Roman"/>
          <w:sz w:val="26"/>
          <w:szCs w:val="26"/>
        </w:rPr>
        <w:t>а</w:t>
      </w:r>
      <w:r w:rsidR="00D329A3" w:rsidRPr="006A148E">
        <w:rPr>
          <w:rFonts w:ascii="Times New Roman" w:hAnsi="Times New Roman" w:cs="Times New Roman"/>
          <w:sz w:val="26"/>
          <w:szCs w:val="26"/>
        </w:rPr>
        <w:t>дминистрации Кумылженского муниципального района</w:t>
      </w:r>
      <w:r w:rsidRPr="006A148E">
        <w:rPr>
          <w:rFonts w:ascii="Times New Roman" w:hAnsi="Times New Roman" w:cs="Times New Roman"/>
          <w:sz w:val="26"/>
          <w:szCs w:val="26"/>
        </w:rPr>
        <w:t>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7"/>
      <w:bookmarkEnd w:id="1"/>
      <w:r w:rsidRPr="006A148E">
        <w:rPr>
          <w:rFonts w:ascii="Times New Roman" w:hAnsi="Times New Roman" w:cs="Times New Roman"/>
          <w:sz w:val="26"/>
          <w:szCs w:val="26"/>
        </w:rPr>
        <w:t xml:space="preserve">3.1.2. Для согласования производства капитального ремонта (реконструкции) объекта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арендатор представляет арендодателю: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заявление о даче согласия на производство капитального ремонта объекта и предложения по условиям и срокам его проведения. Заявление может включать просьбу о возмещении затрат на производство капитального ремонта в счет подлежащей уплате арендной платы за объект, если эти затраты подлежат возмещению в соответствии с </w:t>
      </w:r>
      <w:hyperlink w:anchor="P152" w:history="1">
        <w:r w:rsidRPr="006A148E">
          <w:rPr>
            <w:rFonts w:ascii="Times New Roman" w:hAnsi="Times New Roman" w:cs="Times New Roman"/>
            <w:sz w:val="26"/>
            <w:szCs w:val="26"/>
          </w:rPr>
          <w:t>пунктами 3.2.2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4" w:history="1">
        <w:r w:rsidRPr="006A148E">
          <w:rPr>
            <w:rFonts w:ascii="Times New Roman" w:hAnsi="Times New Roman" w:cs="Times New Roman"/>
            <w:sz w:val="26"/>
            <w:szCs w:val="26"/>
          </w:rPr>
          <w:t>3.2.3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настоящей Методики;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</w:t>
      </w:r>
      <w:r w:rsidR="00E6623B" w:rsidRPr="006A148E">
        <w:rPr>
          <w:rFonts w:ascii="Times New Roman" w:hAnsi="Times New Roman" w:cs="Times New Roman"/>
          <w:sz w:val="26"/>
          <w:szCs w:val="26"/>
        </w:rPr>
        <w:t xml:space="preserve">акт осмотра </w:t>
      </w:r>
      <w:r w:rsidRPr="006A148E">
        <w:rPr>
          <w:rFonts w:ascii="Times New Roman" w:hAnsi="Times New Roman" w:cs="Times New Roman"/>
          <w:sz w:val="26"/>
          <w:szCs w:val="26"/>
        </w:rPr>
        <w:t>объекта, подтверждающ</w:t>
      </w:r>
      <w:r w:rsidR="00E6623B" w:rsidRPr="006A148E">
        <w:rPr>
          <w:rFonts w:ascii="Times New Roman" w:hAnsi="Times New Roman" w:cs="Times New Roman"/>
          <w:sz w:val="26"/>
          <w:szCs w:val="26"/>
        </w:rPr>
        <w:t>ий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необходимость капитального ремонта объекта, выполненн</w:t>
      </w:r>
      <w:r w:rsidR="00E6623B" w:rsidRPr="006A148E">
        <w:rPr>
          <w:rFonts w:ascii="Times New Roman" w:hAnsi="Times New Roman" w:cs="Times New Roman"/>
          <w:sz w:val="26"/>
          <w:szCs w:val="26"/>
        </w:rPr>
        <w:t>ый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E6623B" w:rsidRPr="006A148E">
        <w:rPr>
          <w:rFonts w:ascii="Times New Roman" w:hAnsi="Times New Roman" w:cs="Times New Roman"/>
          <w:sz w:val="26"/>
          <w:szCs w:val="26"/>
        </w:rPr>
        <w:t>межведомственной комиссией по оценке состояния жилых помещений муниципального жилищного фонда, частных помещений и многоквартирных домов</w:t>
      </w:r>
      <w:r w:rsidRPr="006A148E">
        <w:rPr>
          <w:rFonts w:ascii="Times New Roman" w:hAnsi="Times New Roman" w:cs="Times New Roman"/>
          <w:sz w:val="26"/>
          <w:szCs w:val="26"/>
        </w:rPr>
        <w:t>. К обследованию в обязательном порядке должен быть привлечен представитель арендодателя;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план-график проведения работ;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смета на проведение работ, согласованная с арендодателем и </w:t>
      </w:r>
      <w:r w:rsidR="00D329A3" w:rsidRPr="006A148E">
        <w:rPr>
          <w:rFonts w:ascii="Times New Roman" w:hAnsi="Times New Roman" w:cs="Times New Roman"/>
          <w:sz w:val="26"/>
          <w:szCs w:val="26"/>
        </w:rPr>
        <w:t>отделом жилищно-коммунального хозяйства и строительства администрации Кумылженского муниципального района Волгоградской области</w:t>
      </w:r>
      <w:r w:rsidRPr="006A148E">
        <w:rPr>
          <w:rFonts w:ascii="Times New Roman" w:hAnsi="Times New Roman" w:cs="Times New Roman"/>
          <w:sz w:val="26"/>
          <w:szCs w:val="26"/>
        </w:rPr>
        <w:t xml:space="preserve">. Виды и объемы работ по капитальному ремонту (реконструкции) объекта, подлежащие возмещению в соответствии с </w:t>
      </w:r>
      <w:hyperlink w:anchor="P152" w:history="1">
        <w:r w:rsidRPr="006A148E">
          <w:rPr>
            <w:rFonts w:ascii="Times New Roman" w:hAnsi="Times New Roman" w:cs="Times New Roman"/>
            <w:sz w:val="26"/>
            <w:szCs w:val="26"/>
          </w:rPr>
          <w:t>пунктом 3.2.2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настоящей Методики, должны быть выделены в отдельную смету.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Все документы представляются в форме заверенных подписью руководителя и печатью организаций (при наличии печати), выдавших указанные документы.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3.1.3. При проведении реконструкции по письменному заявлению арендодателя при наличии комплекта документов, предусмотренного </w:t>
      </w:r>
      <w:hyperlink w:anchor="P127" w:history="1">
        <w:r w:rsidRPr="006A148E">
          <w:rPr>
            <w:rFonts w:ascii="Times New Roman" w:hAnsi="Times New Roman" w:cs="Times New Roman"/>
            <w:sz w:val="26"/>
            <w:szCs w:val="26"/>
          </w:rPr>
          <w:t>п. 3.1.2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настоящей Методики, </w:t>
      </w:r>
      <w:r w:rsidR="00D329A3" w:rsidRPr="006A148E">
        <w:rPr>
          <w:rFonts w:ascii="Times New Roman" w:hAnsi="Times New Roman" w:cs="Times New Roman"/>
          <w:sz w:val="26"/>
          <w:szCs w:val="26"/>
        </w:rPr>
        <w:t>администрацией Кумылженского муниципального района</w:t>
      </w:r>
      <w:r w:rsidRPr="006A148E">
        <w:rPr>
          <w:rFonts w:ascii="Times New Roman" w:hAnsi="Times New Roman" w:cs="Times New Roman"/>
          <w:sz w:val="26"/>
          <w:szCs w:val="26"/>
        </w:rPr>
        <w:t xml:space="preserve"> Волгоградской области принимается решение о согласовании проведения реконструкции.</w:t>
      </w:r>
    </w:p>
    <w:p w:rsidR="00F16FAD" w:rsidRPr="006A148E" w:rsidRDefault="009C4F5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proofErr w:type="gramStart"/>
        <w:r w:rsidR="00F16FAD" w:rsidRPr="006A148E">
          <w:rPr>
            <w:rFonts w:ascii="Times New Roman" w:hAnsi="Times New Roman" w:cs="Times New Roman"/>
            <w:sz w:val="26"/>
            <w:szCs w:val="26"/>
          </w:rPr>
          <w:t>3.1.4</w:t>
        </w:r>
      </w:hyperlink>
      <w:r w:rsidR="00F16FAD" w:rsidRPr="006A148E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представленных арендатором на выполнение капитального ремонта документов, а в случае проведения реконструкции объекта на основании </w:t>
      </w:r>
      <w:r w:rsidR="00E6623B" w:rsidRPr="006A148E">
        <w:rPr>
          <w:rFonts w:ascii="Times New Roman" w:hAnsi="Times New Roman" w:cs="Times New Roman"/>
          <w:sz w:val="26"/>
          <w:szCs w:val="26"/>
        </w:rPr>
        <w:t>разрешения на</w:t>
      </w:r>
      <w:r w:rsidR="00B338F8" w:rsidRPr="006A148E">
        <w:rPr>
          <w:rFonts w:ascii="Times New Roman" w:hAnsi="Times New Roman" w:cs="Times New Roman"/>
          <w:sz w:val="26"/>
          <w:szCs w:val="26"/>
        </w:rPr>
        <w:t xml:space="preserve"> строительство</w:t>
      </w:r>
      <w:r w:rsidR="00E6623B"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D329A3" w:rsidRPr="006A148E">
        <w:rPr>
          <w:rFonts w:ascii="Times New Roman" w:hAnsi="Times New Roman" w:cs="Times New Roman"/>
          <w:sz w:val="26"/>
          <w:szCs w:val="26"/>
        </w:rPr>
        <w:t>администрации Кумылженского муниципального района Волгоградской области</w:t>
      </w:r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арендодатель заключает с арендатором дополнительное соглашение к договору аренды о производстве капитального ремонта (реконструкции объекта), которое представляется на согласование в </w:t>
      </w:r>
      <w:r w:rsidR="00686759" w:rsidRPr="006A148E">
        <w:rPr>
          <w:rFonts w:ascii="Times New Roman" w:hAnsi="Times New Roman" w:cs="Times New Roman"/>
          <w:sz w:val="26"/>
          <w:szCs w:val="26"/>
        </w:rPr>
        <w:t xml:space="preserve">администрацию Кумылженского </w:t>
      </w:r>
      <w:r w:rsidR="00686759" w:rsidRPr="006A148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F16FAD" w:rsidRPr="006A148E">
        <w:rPr>
          <w:rFonts w:ascii="Times New Roman" w:hAnsi="Times New Roman" w:cs="Times New Roman"/>
          <w:sz w:val="26"/>
          <w:szCs w:val="26"/>
        </w:rPr>
        <w:t>Волгоградской области.</w:t>
      </w:r>
      <w:proofErr w:type="gramEnd"/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 Условия и порядок возмещения затрат арендатора на производство капитального ремонта, реконструкции и иных неотделимых улучшений арендуемых объектов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3.2.1. Затраты на капитальный ремонт объекта могут быть полностью или частично возмещены арендатору в течение срока действия договора аренды (с даты представления документов, необходимых для принятия решения о возмещении затрат, до даты окончания договора) путем ум</w:t>
      </w:r>
      <w:r w:rsidR="00135620" w:rsidRPr="006A148E">
        <w:rPr>
          <w:rFonts w:ascii="Times New Roman" w:hAnsi="Times New Roman" w:cs="Times New Roman"/>
          <w:sz w:val="26"/>
          <w:szCs w:val="26"/>
        </w:rPr>
        <w:t>еньшения размера арендной платы</w:t>
      </w:r>
      <w:r w:rsidRPr="006A148E">
        <w:rPr>
          <w:rFonts w:ascii="Times New Roman" w:hAnsi="Times New Roman" w:cs="Times New Roman"/>
          <w:sz w:val="26"/>
          <w:szCs w:val="26"/>
        </w:rPr>
        <w:t>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Возмещению подлежит сумма фактических затрат в пределах ве</w:t>
      </w:r>
      <w:r w:rsidR="00B46EFC">
        <w:rPr>
          <w:rFonts w:ascii="Times New Roman" w:hAnsi="Times New Roman" w:cs="Times New Roman"/>
          <w:sz w:val="26"/>
          <w:szCs w:val="26"/>
        </w:rPr>
        <w:t>личины, не превышающей</w:t>
      </w:r>
      <w:r w:rsidR="00135620" w:rsidRPr="006A148E">
        <w:rPr>
          <w:rFonts w:ascii="Times New Roman" w:hAnsi="Times New Roman" w:cs="Times New Roman"/>
          <w:sz w:val="26"/>
          <w:szCs w:val="26"/>
        </w:rPr>
        <w:t xml:space="preserve"> 10</w:t>
      </w:r>
      <w:r w:rsidRPr="006A148E">
        <w:rPr>
          <w:rFonts w:ascii="Times New Roman" w:hAnsi="Times New Roman" w:cs="Times New Roman"/>
          <w:sz w:val="26"/>
          <w:szCs w:val="26"/>
        </w:rPr>
        <w:t>0% арендной платы, определенной договором аренды на период его действия.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Не возмещаются арендатору затраты, превышающие сумму арендной платы за период действия договора.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При расторжении договора аренды по инициативе любой из сторон договора либо окончании срока его действия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недокомпенсированная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сумма затрат возмещению не подлежит.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2"/>
      <w:bookmarkEnd w:id="2"/>
      <w:r w:rsidRPr="006A148E">
        <w:rPr>
          <w:rFonts w:ascii="Times New Roman" w:hAnsi="Times New Roman" w:cs="Times New Roman"/>
          <w:sz w:val="26"/>
          <w:szCs w:val="26"/>
        </w:rPr>
        <w:t>3.2.2. Возмещению подлежат затраты на капитальный ремонт, реконструкцию, 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восстановление дренажно-осушительной сети.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4"/>
      <w:bookmarkEnd w:id="3"/>
      <w:r w:rsidRPr="006A148E">
        <w:rPr>
          <w:rFonts w:ascii="Times New Roman" w:hAnsi="Times New Roman" w:cs="Times New Roman"/>
          <w:sz w:val="26"/>
          <w:szCs w:val="26"/>
        </w:rPr>
        <w:t xml:space="preserve">3.2.3. </w:t>
      </w:r>
      <w:r w:rsidR="00135620" w:rsidRPr="006A148E">
        <w:rPr>
          <w:rFonts w:ascii="Times New Roman" w:hAnsi="Times New Roman" w:cs="Times New Roman"/>
          <w:sz w:val="26"/>
          <w:szCs w:val="26"/>
        </w:rPr>
        <w:t>Администрацией Кумылженского муниципального района Волгоградской области</w:t>
      </w:r>
      <w:r w:rsidRPr="006A148E">
        <w:rPr>
          <w:rFonts w:ascii="Times New Roman" w:hAnsi="Times New Roman" w:cs="Times New Roman"/>
          <w:sz w:val="26"/>
          <w:szCs w:val="26"/>
        </w:rPr>
        <w:t xml:space="preserve"> решение о возмещении затрат на замену либо ремонт кровли, чернового пола, ремонт фасада и замену столярных изделий и полов, принимается в случае, если их выполнение вызвано необходимостью сохранения </w:t>
      </w:r>
      <w:r w:rsidR="00135620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 в надлежащем состоянии.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3.2.4. Стоимость некачественно выполненного капитального ремонта, реконструкции возмещению не подлежит.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3.2.5. Затраты на отделочные работы, а также иные работы, связанные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 w:rsidRPr="006A148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>-, водоснабжением, технологическим оборудованием, ремонт и замена столярных изделий и полов и т.п.), к возмещению не принимаются.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3.2.6. Проведенные без согласия арендодателя и </w:t>
      </w:r>
      <w:r w:rsidR="00135620" w:rsidRPr="006A148E">
        <w:rPr>
          <w:rFonts w:ascii="Times New Roman" w:hAnsi="Times New Roman" w:cs="Times New Roman"/>
          <w:sz w:val="26"/>
          <w:szCs w:val="26"/>
        </w:rPr>
        <w:t>администрации</w:t>
      </w:r>
      <w:r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135620" w:rsidRPr="006A148E">
        <w:rPr>
          <w:rFonts w:ascii="Times New Roman" w:hAnsi="Times New Roman" w:cs="Times New Roman"/>
          <w:sz w:val="26"/>
          <w:szCs w:val="26"/>
        </w:rPr>
        <w:t xml:space="preserve">Кумылженского муниципального района Волгоградской области </w:t>
      </w:r>
      <w:r w:rsidRPr="006A148E">
        <w:rPr>
          <w:rFonts w:ascii="Times New Roman" w:hAnsi="Times New Roman" w:cs="Times New Roman"/>
          <w:sz w:val="26"/>
          <w:szCs w:val="26"/>
        </w:rPr>
        <w:t>капитальный ремонт, реконструкция возмещению арендатору не подлежат.</w:t>
      </w:r>
    </w:p>
    <w:bookmarkStart w:id="4" w:name="P170"/>
    <w:bookmarkEnd w:id="4"/>
    <w:p w:rsidR="00F16FAD" w:rsidRPr="006A148E" w:rsidRDefault="009C4F5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fldChar w:fldCharType="begin"/>
      </w:r>
      <w:r w:rsidR="00F16FAD" w:rsidRPr="006A148E">
        <w:rPr>
          <w:rFonts w:ascii="Times New Roman" w:hAnsi="Times New Roman" w:cs="Times New Roman"/>
          <w:sz w:val="26"/>
          <w:szCs w:val="26"/>
        </w:rPr>
        <w:instrText>HYPERLINK "consultantplus://offline/ref=055BC39DE3A769927987EE09BE7A7275FC2A6D50601ECCDE2BF999D93057AB2556897404249065891422F1O1JEN"</w:instrText>
      </w:r>
      <w:r w:rsidRPr="006A148E">
        <w:rPr>
          <w:rFonts w:ascii="Times New Roman" w:hAnsi="Times New Roman" w:cs="Times New Roman"/>
          <w:sz w:val="26"/>
          <w:szCs w:val="26"/>
        </w:rPr>
        <w:fldChar w:fldCharType="separate"/>
      </w:r>
      <w:r w:rsidR="00F16FAD" w:rsidRPr="006A148E">
        <w:rPr>
          <w:rFonts w:ascii="Times New Roman" w:hAnsi="Times New Roman" w:cs="Times New Roman"/>
          <w:sz w:val="26"/>
          <w:szCs w:val="26"/>
        </w:rPr>
        <w:t>3.2.</w:t>
      </w:r>
      <w:r w:rsidR="00135620" w:rsidRPr="006A148E">
        <w:rPr>
          <w:rFonts w:ascii="Times New Roman" w:hAnsi="Times New Roman" w:cs="Times New Roman"/>
          <w:sz w:val="26"/>
          <w:szCs w:val="26"/>
        </w:rPr>
        <w:t>7</w:t>
      </w:r>
      <w:r w:rsidRPr="006A148E">
        <w:rPr>
          <w:rFonts w:ascii="Times New Roman" w:hAnsi="Times New Roman" w:cs="Times New Roman"/>
          <w:sz w:val="26"/>
          <w:szCs w:val="26"/>
        </w:rPr>
        <w:fldChar w:fldCharType="end"/>
      </w:r>
      <w:r w:rsidR="00F16FAD" w:rsidRPr="006A148E">
        <w:rPr>
          <w:rFonts w:ascii="Times New Roman" w:hAnsi="Times New Roman" w:cs="Times New Roman"/>
          <w:sz w:val="26"/>
          <w:szCs w:val="26"/>
        </w:rPr>
        <w:t>. Для подтверждения произведенных затрат арендатор не позднее 10 дней с даты окончания работ согласно плану-графику представляет арендодателю: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акты выполненных работ, подписанные подрядчиком и заказчиком, согласованные арендодателем и согласованные его учредителем;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платежные документы, подтверждающие затраты на выполненные работы, с отметкой банка;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экспертное заключение о полноте и качестве произведенных работ, выполненное организацией, имеющей допуск на осуществление данного вида работ (копию свидетельства о допуске приложить);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lastRenderedPageBreak/>
        <w:t>На основании представленных документов арендодатель оформляет дополнительное соглашение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F16FAD" w:rsidRPr="006A148E" w:rsidRDefault="009C4F5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16FAD" w:rsidRPr="006A148E">
          <w:rPr>
            <w:rFonts w:ascii="Times New Roman" w:hAnsi="Times New Roman" w:cs="Times New Roman"/>
            <w:sz w:val="26"/>
            <w:szCs w:val="26"/>
          </w:rPr>
          <w:t>3.2.</w:t>
        </w:r>
        <w:r w:rsidR="00135620" w:rsidRPr="006A148E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F16FAD" w:rsidRPr="006A148E">
        <w:rPr>
          <w:rFonts w:ascii="Times New Roman" w:hAnsi="Times New Roman" w:cs="Times New Roman"/>
          <w:sz w:val="26"/>
          <w:szCs w:val="26"/>
        </w:rPr>
        <w:t xml:space="preserve">. Дополнительное соглашение с </w:t>
      </w:r>
      <w:proofErr w:type="gramStart"/>
      <w:r w:rsidR="00F16FAD" w:rsidRPr="006A148E">
        <w:rPr>
          <w:rFonts w:ascii="Times New Roman" w:hAnsi="Times New Roman" w:cs="Times New Roman"/>
          <w:sz w:val="26"/>
          <w:szCs w:val="26"/>
        </w:rPr>
        <w:t>копией</w:t>
      </w:r>
      <w:proofErr w:type="gramEnd"/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названных в </w:t>
      </w:r>
      <w:hyperlink w:anchor="P170" w:history="1">
        <w:r w:rsidR="00F16FAD" w:rsidRPr="006A148E">
          <w:rPr>
            <w:rFonts w:ascii="Times New Roman" w:hAnsi="Times New Roman" w:cs="Times New Roman"/>
            <w:sz w:val="26"/>
            <w:szCs w:val="26"/>
          </w:rPr>
          <w:t>п. 3.2.</w:t>
        </w:r>
        <w:r w:rsidR="00135620" w:rsidRPr="006A148E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документов направляется в </w:t>
      </w:r>
      <w:r w:rsidR="009F0E73" w:rsidRPr="006A148E">
        <w:rPr>
          <w:rFonts w:ascii="Times New Roman" w:hAnsi="Times New Roman" w:cs="Times New Roman"/>
          <w:sz w:val="26"/>
          <w:szCs w:val="26"/>
        </w:rPr>
        <w:t>а</w:t>
      </w:r>
      <w:r w:rsidR="00135620" w:rsidRPr="006A148E">
        <w:rPr>
          <w:rFonts w:ascii="Times New Roman" w:hAnsi="Times New Roman" w:cs="Times New Roman"/>
          <w:sz w:val="26"/>
          <w:szCs w:val="26"/>
        </w:rPr>
        <w:t>дминистрацию Кумылженского муниципального района Волгоградской области</w:t>
      </w:r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для согласования. Данные документы рассматриваются </w:t>
      </w:r>
      <w:r w:rsidR="009F0E73" w:rsidRPr="006A148E">
        <w:rPr>
          <w:rFonts w:ascii="Times New Roman" w:hAnsi="Times New Roman" w:cs="Times New Roman"/>
          <w:sz w:val="26"/>
          <w:szCs w:val="26"/>
        </w:rPr>
        <w:t>а</w:t>
      </w:r>
      <w:r w:rsidR="00380860" w:rsidRPr="006A148E">
        <w:rPr>
          <w:rFonts w:ascii="Times New Roman" w:hAnsi="Times New Roman" w:cs="Times New Roman"/>
          <w:sz w:val="26"/>
          <w:szCs w:val="26"/>
        </w:rPr>
        <w:t>дминистрацией Кумылженского муниципального района Волгоградской области</w:t>
      </w:r>
      <w:r w:rsidR="00F16FAD" w:rsidRPr="006A148E">
        <w:rPr>
          <w:rFonts w:ascii="Times New Roman" w:hAnsi="Times New Roman" w:cs="Times New Roman"/>
          <w:sz w:val="26"/>
          <w:szCs w:val="26"/>
        </w:rPr>
        <w:t>, и принимается решение о согласовании (отказе в согласовании) дополнительного соглашения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845" w:rsidRPr="006A148E" w:rsidRDefault="00322845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127" w:rsidRPr="006A148E" w:rsidRDefault="007C712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7C7" w:rsidRPr="006A148E" w:rsidRDefault="000B67C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7C7" w:rsidRPr="006A148E" w:rsidRDefault="000B67C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7C7" w:rsidRPr="006A148E" w:rsidRDefault="000B67C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40AF" w:rsidRPr="006A148E" w:rsidSect="00DB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DB6"/>
    <w:multiLevelType w:val="hybridMultilevel"/>
    <w:tmpl w:val="6E18046C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B50C9"/>
    <w:multiLevelType w:val="multilevel"/>
    <w:tmpl w:val="DFD802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9016D0"/>
    <w:multiLevelType w:val="hybridMultilevel"/>
    <w:tmpl w:val="A0EC2536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97BE3"/>
    <w:multiLevelType w:val="hybridMultilevel"/>
    <w:tmpl w:val="186E9B60"/>
    <w:lvl w:ilvl="0" w:tplc="0E48522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C70"/>
    <w:multiLevelType w:val="hybridMultilevel"/>
    <w:tmpl w:val="410A73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C911761"/>
    <w:multiLevelType w:val="hybridMultilevel"/>
    <w:tmpl w:val="C35E981E"/>
    <w:lvl w:ilvl="0" w:tplc="0E48522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AD"/>
    <w:rsid w:val="000B67C7"/>
    <w:rsid w:val="000E4A97"/>
    <w:rsid w:val="00116293"/>
    <w:rsid w:val="00135620"/>
    <w:rsid w:val="001533FF"/>
    <w:rsid w:val="00203C2B"/>
    <w:rsid w:val="00206E76"/>
    <w:rsid w:val="00265327"/>
    <w:rsid w:val="00265C70"/>
    <w:rsid w:val="00276157"/>
    <w:rsid w:val="002E040C"/>
    <w:rsid w:val="00322845"/>
    <w:rsid w:val="00380860"/>
    <w:rsid w:val="003D5C61"/>
    <w:rsid w:val="004128EE"/>
    <w:rsid w:val="004441BA"/>
    <w:rsid w:val="004B4B12"/>
    <w:rsid w:val="00534896"/>
    <w:rsid w:val="005B02E0"/>
    <w:rsid w:val="005B2DE7"/>
    <w:rsid w:val="00686759"/>
    <w:rsid w:val="006A148E"/>
    <w:rsid w:val="006E0EDA"/>
    <w:rsid w:val="006E66C5"/>
    <w:rsid w:val="007B3C6B"/>
    <w:rsid w:val="007C7127"/>
    <w:rsid w:val="007F6D15"/>
    <w:rsid w:val="00803A39"/>
    <w:rsid w:val="00806878"/>
    <w:rsid w:val="008636F3"/>
    <w:rsid w:val="00886C4D"/>
    <w:rsid w:val="00906C72"/>
    <w:rsid w:val="00910B6B"/>
    <w:rsid w:val="009C4F5D"/>
    <w:rsid w:val="009F0E73"/>
    <w:rsid w:val="00A058B5"/>
    <w:rsid w:val="00AB4124"/>
    <w:rsid w:val="00AD0D3D"/>
    <w:rsid w:val="00B1559C"/>
    <w:rsid w:val="00B338F8"/>
    <w:rsid w:val="00B45DD1"/>
    <w:rsid w:val="00B46EFC"/>
    <w:rsid w:val="00B75283"/>
    <w:rsid w:val="00BB3384"/>
    <w:rsid w:val="00BD2644"/>
    <w:rsid w:val="00BD41E7"/>
    <w:rsid w:val="00C006FB"/>
    <w:rsid w:val="00CC0C80"/>
    <w:rsid w:val="00D329A3"/>
    <w:rsid w:val="00D84D33"/>
    <w:rsid w:val="00DC3394"/>
    <w:rsid w:val="00DC4CAF"/>
    <w:rsid w:val="00E138DB"/>
    <w:rsid w:val="00E6623B"/>
    <w:rsid w:val="00E8321D"/>
    <w:rsid w:val="00E9464A"/>
    <w:rsid w:val="00E95DF2"/>
    <w:rsid w:val="00EB1496"/>
    <w:rsid w:val="00EF0427"/>
    <w:rsid w:val="00EF4649"/>
    <w:rsid w:val="00F16FAD"/>
    <w:rsid w:val="00F20E91"/>
    <w:rsid w:val="00F329A6"/>
    <w:rsid w:val="00F64F4B"/>
    <w:rsid w:val="00F67C9B"/>
    <w:rsid w:val="00F8046D"/>
    <w:rsid w:val="00FD06C7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5"/>
  </w:style>
  <w:style w:type="paragraph" w:styleId="5">
    <w:name w:val="heading 5"/>
    <w:basedOn w:val="a"/>
    <w:next w:val="a"/>
    <w:link w:val="50"/>
    <w:qFormat/>
    <w:rsid w:val="005B2D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2D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0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C39DE3A769927987F004A8162D70FE21325E681CC78172A6C28467O5J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BC39DE3A769927987F004A8162D70FE213354691FC78172A6C28467O5JEN" TargetMode="External"/><Relationship Id="rId12" Type="http://schemas.openxmlformats.org/officeDocument/2006/relationships/hyperlink" Target="consultantplus://offline/ref=055BC39DE3A769927987EE09BE7A7275FC2A6D50601ECCDE2BF999D93057AB2556897404249065891422F1O1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BC39DE3A769927987F004A8162D70FE21325E681CC78172A6C28467O5JEN" TargetMode="External"/><Relationship Id="rId11" Type="http://schemas.openxmlformats.org/officeDocument/2006/relationships/hyperlink" Target="consultantplus://offline/ref=055BC39DE3A769927987EE09BE7A7275FC2A6D506F14CED72BF999D93057AB2556897404249065891422F0O1J5N" TargetMode="External"/><Relationship Id="rId5" Type="http://schemas.openxmlformats.org/officeDocument/2006/relationships/hyperlink" Target="consultantplus://offline/ref=055BC39DE3A769927987F004A8162D70FD283B5F6D1AC78172A6C284675EA17211C62D46609D6280O1J6N" TargetMode="External"/><Relationship Id="rId10" Type="http://schemas.openxmlformats.org/officeDocument/2006/relationships/hyperlink" Target="consultantplus://offline/ref=055BC39DE3A769927987F004A8162D70FE21325E6819C78172A6C284675EA17211C62D4663O9J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BC39DE3A769927987F004A8162D70FD29335D6E18C78172A6C284675EA17211C62D46609D6489O1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Admin</cp:lastModifiedBy>
  <cp:revision>45</cp:revision>
  <cp:lastPrinted>2017-05-29T09:18:00Z</cp:lastPrinted>
  <dcterms:created xsi:type="dcterms:W3CDTF">2017-03-23T13:09:00Z</dcterms:created>
  <dcterms:modified xsi:type="dcterms:W3CDTF">2017-05-30T06:53:00Z</dcterms:modified>
</cp:coreProperties>
</file>