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D1" w:rsidRPr="007B1460" w:rsidRDefault="00A674EE" w:rsidP="007B1460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B1460">
        <w:rPr>
          <w:rFonts w:ascii="Times New Roman" w:eastAsia="Times New Roman" w:hAnsi="Times New Roman" w:cs="Times New Roman"/>
          <w:sz w:val="20"/>
          <w:szCs w:val="20"/>
        </w:rPr>
        <w:t>ОТЧЕТ</w:t>
      </w:r>
      <w:r w:rsidR="007B1460" w:rsidRPr="007B14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B1460">
        <w:rPr>
          <w:rFonts w:ascii="Times New Roman" w:eastAsia="Times New Roman" w:hAnsi="Times New Roman" w:cs="Times New Roman"/>
        </w:rPr>
        <w:t>о результатах контрольной деятельности органа внутреннего</w:t>
      </w:r>
      <w:r w:rsidR="00426FD1" w:rsidRPr="007B1460">
        <w:rPr>
          <w:rFonts w:ascii="Times New Roman" w:eastAsia="Times New Roman" w:hAnsi="Times New Roman" w:cs="Times New Roman"/>
        </w:rPr>
        <w:t xml:space="preserve"> </w:t>
      </w:r>
      <w:r w:rsidRPr="007B1460">
        <w:rPr>
          <w:rFonts w:ascii="Times New Roman" w:eastAsia="Times New Roman" w:hAnsi="Times New Roman" w:cs="Times New Roman"/>
        </w:rPr>
        <w:t xml:space="preserve">государственного (муниципального) </w:t>
      </w:r>
    </w:p>
    <w:p w:rsidR="00A674EE" w:rsidRPr="007B1460" w:rsidRDefault="00A674EE" w:rsidP="007B1460">
      <w:pPr>
        <w:tabs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7B1460">
        <w:rPr>
          <w:rFonts w:ascii="Times New Roman" w:eastAsia="Times New Roman" w:hAnsi="Times New Roman" w:cs="Times New Roman"/>
        </w:rPr>
        <w:t>финансового</w:t>
      </w:r>
      <w:proofErr w:type="gramEnd"/>
      <w:r w:rsidRPr="007B1460">
        <w:rPr>
          <w:rFonts w:ascii="Times New Roman" w:eastAsia="Times New Roman" w:hAnsi="Times New Roman" w:cs="Times New Roman"/>
        </w:rPr>
        <w:t xml:space="preserve"> контроля </w:t>
      </w:r>
      <w:r w:rsidR="00426FD1" w:rsidRPr="007B1460">
        <w:rPr>
          <w:rFonts w:ascii="Times New Roman" w:eastAsia="Times New Roman" w:hAnsi="Times New Roman" w:cs="Times New Roman"/>
        </w:rPr>
        <w:t xml:space="preserve"> </w:t>
      </w:r>
      <w:r w:rsidRPr="007B1460">
        <w:rPr>
          <w:rFonts w:ascii="Times New Roman" w:eastAsia="Times New Roman" w:hAnsi="Times New Roman" w:cs="Times New Roman"/>
          <w:u w:val="single"/>
        </w:rPr>
        <w:t>на 1</w:t>
      </w:r>
      <w:r w:rsidR="00A44866" w:rsidRPr="007B1460">
        <w:rPr>
          <w:rFonts w:ascii="Times New Roman" w:eastAsia="Times New Roman" w:hAnsi="Times New Roman" w:cs="Times New Roman"/>
          <w:u w:val="single"/>
        </w:rPr>
        <w:t xml:space="preserve"> января</w:t>
      </w:r>
      <w:r w:rsidRPr="007B1460">
        <w:rPr>
          <w:rFonts w:ascii="Times New Roman" w:eastAsia="Times New Roman" w:hAnsi="Times New Roman" w:cs="Times New Roman"/>
          <w:u w:val="single"/>
        </w:rPr>
        <w:t xml:space="preserve"> 20</w:t>
      </w:r>
      <w:r w:rsidR="00A44866" w:rsidRPr="007B1460">
        <w:rPr>
          <w:rFonts w:ascii="Times New Roman" w:eastAsia="Times New Roman" w:hAnsi="Times New Roman" w:cs="Times New Roman"/>
          <w:u w:val="single"/>
        </w:rPr>
        <w:t>2</w:t>
      </w:r>
      <w:r w:rsidR="001307F5">
        <w:rPr>
          <w:rFonts w:ascii="Times New Roman" w:eastAsia="Times New Roman" w:hAnsi="Times New Roman" w:cs="Times New Roman"/>
          <w:u w:val="single"/>
        </w:rPr>
        <w:t>3</w:t>
      </w:r>
      <w:r w:rsidRPr="007B1460">
        <w:rPr>
          <w:rFonts w:ascii="Times New Roman" w:eastAsia="Times New Roman" w:hAnsi="Times New Roman" w:cs="Times New Roman"/>
          <w:u w:val="single"/>
        </w:rPr>
        <w:t xml:space="preserve"> г.</w:t>
      </w:r>
    </w:p>
    <w:tbl>
      <w:tblPr>
        <w:tblW w:w="10817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0"/>
        <w:gridCol w:w="898"/>
        <w:gridCol w:w="1701"/>
        <w:gridCol w:w="517"/>
        <w:gridCol w:w="491"/>
      </w:tblGrid>
      <w:tr w:rsidR="00426FD1" w:rsidRPr="007B1460" w:rsidTr="007B1460">
        <w:trPr>
          <w:trHeight w:val="227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1460"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426FD1" w:rsidRPr="00426FD1" w:rsidTr="007B1460">
        <w:trPr>
          <w:trHeight w:val="473"/>
        </w:trPr>
        <w:tc>
          <w:tcPr>
            <w:tcW w:w="7210" w:type="dxa"/>
            <w:hideMark/>
          </w:tcPr>
          <w:p w:rsidR="00A44866" w:rsidRPr="00426FD1" w:rsidRDefault="00A44866" w:rsidP="001307F5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 xml:space="preserve">Финансового отдела администрации </w:t>
            </w:r>
            <w:proofErr w:type="spellStart"/>
            <w:r w:rsidRPr="00426FD1">
              <w:rPr>
                <w:rFonts w:ascii="Times New Roman" w:eastAsia="Times New Roman" w:hAnsi="Times New Roman" w:cs="Times New Roman"/>
              </w:rPr>
              <w:t>Кумылженского</w:t>
            </w:r>
            <w:proofErr w:type="spellEnd"/>
            <w:r w:rsidR="007B1460">
              <w:rPr>
                <w:rFonts w:ascii="Times New Roman" w:eastAsia="Times New Roman" w:hAnsi="Times New Roman" w:cs="Times New Roman"/>
              </w:rPr>
              <w:t xml:space="preserve"> </w:t>
            </w:r>
            <w:r w:rsidRPr="00426FD1">
              <w:rPr>
                <w:rFonts w:ascii="Times New Roman" w:eastAsia="Times New Roman" w:hAnsi="Times New Roman" w:cs="Times New Roman"/>
              </w:rPr>
              <w:t>муниципального Волгоградской области</w:t>
            </w:r>
            <w:r w:rsidR="005E2834">
              <w:rPr>
                <w:rFonts w:ascii="Times New Roman" w:eastAsia="Times New Roman" w:hAnsi="Times New Roman" w:cs="Times New Roman"/>
              </w:rPr>
              <w:t xml:space="preserve"> в 202</w:t>
            </w:r>
            <w:r w:rsidR="001307F5">
              <w:rPr>
                <w:rFonts w:ascii="Times New Roman" w:eastAsia="Times New Roman" w:hAnsi="Times New Roman" w:cs="Times New Roman"/>
              </w:rPr>
              <w:t>2</w:t>
            </w:r>
            <w:r w:rsidR="005E283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5E2834">
              <w:rPr>
                <w:rFonts w:ascii="Times New Roman" w:eastAsia="Times New Roman" w:hAnsi="Times New Roman" w:cs="Times New Roman"/>
              </w:rPr>
              <w:t>году  за</w:t>
            </w:r>
            <w:proofErr w:type="gramEnd"/>
            <w:r w:rsidR="005E2834">
              <w:rPr>
                <w:rFonts w:ascii="Times New Roman" w:eastAsia="Times New Roman" w:hAnsi="Times New Roman" w:cs="Times New Roman"/>
              </w:rPr>
              <w:t xml:space="preserve"> период с 01.01.202</w:t>
            </w:r>
            <w:r w:rsidR="001307F5">
              <w:rPr>
                <w:rFonts w:ascii="Times New Roman" w:eastAsia="Times New Roman" w:hAnsi="Times New Roman" w:cs="Times New Roman"/>
              </w:rPr>
              <w:t>1</w:t>
            </w:r>
            <w:r w:rsidR="005E2834">
              <w:rPr>
                <w:rFonts w:ascii="Times New Roman" w:eastAsia="Times New Roman" w:hAnsi="Times New Roman" w:cs="Times New Roman"/>
              </w:rPr>
              <w:t xml:space="preserve"> по 31.12.202</w:t>
            </w:r>
            <w:r w:rsidR="001307F5">
              <w:rPr>
                <w:rFonts w:ascii="Times New Roman" w:eastAsia="Times New Roman" w:hAnsi="Times New Roman" w:cs="Times New Roman"/>
              </w:rPr>
              <w:t>1</w:t>
            </w:r>
            <w:r w:rsidR="005E2834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  <w:r w:rsidR="007B1460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426FD1" w:rsidRDefault="00426FD1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 xml:space="preserve">    </w:t>
            </w:r>
            <w:r w:rsidR="00A674EE"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74EE" w:rsidRPr="00426FD1" w:rsidTr="007B1460">
        <w:trPr>
          <w:trHeight w:val="280"/>
        </w:trPr>
        <w:tc>
          <w:tcPr>
            <w:tcW w:w="8108" w:type="dxa"/>
            <w:gridSpan w:val="2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Периодичность: годовая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674EE" w:rsidRPr="00426FD1" w:rsidTr="007B1460">
        <w:trPr>
          <w:trHeight w:val="191"/>
        </w:trPr>
        <w:tc>
          <w:tcPr>
            <w:tcW w:w="8108" w:type="dxa"/>
            <w:gridSpan w:val="2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  <w:hyperlink r:id="rId4" w:history="1">
              <w:r w:rsidRPr="00426FD1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</w:rPr>
                <w:t>ОКТМО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6FD1" w:rsidRPr="00426FD1" w:rsidTr="007B1460">
        <w:trPr>
          <w:trHeight w:val="249"/>
        </w:trPr>
        <w:tc>
          <w:tcPr>
            <w:tcW w:w="7210" w:type="dxa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26FD1" w:rsidRPr="00426FD1" w:rsidTr="007B1460">
        <w:trPr>
          <w:trHeight w:val="174"/>
        </w:trPr>
        <w:tc>
          <w:tcPr>
            <w:tcW w:w="7210" w:type="dxa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18" w:type="dxa"/>
            <w:gridSpan w:val="2"/>
            <w:tcBorders>
              <w:right w:val="single" w:sz="8" w:space="0" w:color="000000"/>
            </w:tcBorders>
            <w:vAlign w:val="center"/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3D33BD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A674EE" w:rsidRPr="00426FD1">
                <w:rPr>
                  <w:rFonts w:ascii="Times New Roman" w:eastAsia="Times New Roman" w:hAnsi="Times New Roman" w:cs="Times New Roman"/>
                  <w:color w:val="1A0DAB"/>
                  <w:sz w:val="20"/>
                  <w:szCs w:val="20"/>
                  <w:u w:val="single"/>
                </w:rPr>
                <w:t>384</w:t>
              </w:r>
            </w:hyperlink>
          </w:p>
        </w:tc>
      </w:tr>
      <w:tr w:rsidR="00A674EE" w:rsidRPr="00A674EE" w:rsidTr="007B1460">
        <w:trPr>
          <w:gridAfter w:val="2"/>
          <w:wAfter w:w="1008" w:type="dxa"/>
          <w:trHeight w:val="223"/>
        </w:trPr>
        <w:tc>
          <w:tcPr>
            <w:tcW w:w="7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6FD1">
              <w:rPr>
                <w:rFonts w:ascii="Times New Roman" w:eastAsia="Times New Roman" w:hAnsi="Times New Roman" w:cs="Times New Roman"/>
              </w:rPr>
              <w:t> </w:t>
            </w:r>
            <w:r w:rsidRPr="00426F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ind w:right="-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FD1"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hideMark/>
          </w:tcPr>
          <w:p w:rsidR="00A674EE" w:rsidRPr="00426FD1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FD1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</w:t>
            </w:r>
          </w:p>
        </w:tc>
      </w:tr>
      <w:tr w:rsidR="00A674EE" w:rsidRPr="007B1460" w:rsidTr="007B1460">
        <w:trPr>
          <w:gridAfter w:val="2"/>
          <w:wAfter w:w="1008" w:type="dxa"/>
          <w:trHeight w:val="517"/>
        </w:trPr>
        <w:tc>
          <w:tcPr>
            <w:tcW w:w="7210" w:type="dxa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ind w:right="-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898" w:type="dxa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0" w:name="p33"/>
            <w:bookmarkEnd w:id="0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010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hideMark/>
          </w:tcPr>
          <w:p w:rsidR="00A674EE" w:rsidRPr="007B1460" w:rsidRDefault="00A674EE" w:rsidP="003D33BD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3D33BD">
              <w:rPr>
                <w:rFonts w:ascii="Times New Roman" w:eastAsia="Times New Roman" w:hAnsi="Times New Roman" w:cs="Times New Roman"/>
                <w:sz w:val="19"/>
                <w:szCs w:val="19"/>
              </w:rPr>
              <w:t>60365,5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из них: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010/1</w:t>
            </w:r>
          </w:p>
        </w:tc>
        <w:tc>
          <w:tcPr>
            <w:tcW w:w="1701" w:type="dxa"/>
            <w:hideMark/>
          </w:tcPr>
          <w:p w:rsidR="00A674EE" w:rsidRPr="007B1460" w:rsidRDefault="00A674EE" w:rsidP="003D33BD">
            <w:pPr>
              <w:tabs>
                <w:tab w:val="left" w:pos="10206"/>
              </w:tabs>
              <w:spacing w:after="100" w:line="240" w:lineRule="auto"/>
              <w:ind w:left="28" w:hanging="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3D33BD">
              <w:rPr>
                <w:rFonts w:ascii="Times New Roman" w:eastAsia="Times New Roman" w:hAnsi="Times New Roman" w:cs="Times New Roman"/>
                <w:sz w:val="19"/>
                <w:szCs w:val="19"/>
              </w:rPr>
              <w:t>6475,4</w:t>
            </w:r>
            <w:bookmarkStart w:id="1" w:name="_GoBack"/>
            <w:bookmarkEnd w:id="1"/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010/2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33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010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011</w:t>
            </w:r>
          </w:p>
        </w:tc>
        <w:tc>
          <w:tcPr>
            <w:tcW w:w="1701" w:type="dxa"/>
            <w:hideMark/>
          </w:tcPr>
          <w:p w:rsidR="00A674EE" w:rsidRPr="007B1460" w:rsidRDefault="00A674EE" w:rsidP="003D33BD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3D33BD">
              <w:rPr>
                <w:rFonts w:ascii="Times New Roman" w:eastAsia="Times New Roman" w:hAnsi="Times New Roman" w:cs="Times New Roman"/>
                <w:sz w:val="19"/>
                <w:szCs w:val="19"/>
              </w:rPr>
              <w:t>21036,6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2" w:name="p46"/>
            <w:bookmarkEnd w:id="2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4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из них: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020/1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020/2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46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020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021</w:t>
            </w:r>
          </w:p>
        </w:tc>
        <w:tc>
          <w:tcPr>
            <w:tcW w:w="1701" w:type="dxa"/>
            <w:hideMark/>
          </w:tcPr>
          <w:p w:rsidR="00A674EE" w:rsidRPr="007B1460" w:rsidRDefault="007E0E99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030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числе: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соответствии с планом контрольных мероприятий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30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внеплановые ревизии и проверки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032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3" w:name="p69"/>
            <w:bookmarkEnd w:id="3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040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69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040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041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29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4" w:name="p75"/>
            <w:bookmarkEnd w:id="4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050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96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75" w:history="1">
              <w:r w:rsidRPr="007B1460">
                <w:rPr>
                  <w:rFonts w:ascii="Times New Roman" w:eastAsia="Times New Roman" w:hAnsi="Times New Roman" w:cs="Times New Roman"/>
                  <w:color w:val="1A0DAB"/>
                  <w:sz w:val="19"/>
                  <w:szCs w:val="19"/>
                  <w:u w:val="single"/>
                </w:rPr>
                <w:t>строки 050</w:t>
              </w:r>
            </w:hyperlink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051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A674EE" w:rsidRPr="007B1460" w:rsidTr="007B1460">
        <w:trPr>
          <w:gridAfter w:val="2"/>
          <w:wAfter w:w="1008" w:type="dxa"/>
          <w:trHeight w:val="517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060</w:t>
            </w:r>
          </w:p>
        </w:tc>
        <w:tc>
          <w:tcPr>
            <w:tcW w:w="1701" w:type="dxa"/>
            <w:hideMark/>
          </w:tcPr>
          <w:p w:rsidR="00A674EE" w:rsidRPr="007B1460" w:rsidRDefault="00A674EE" w:rsidP="00EA3B81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9 (в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оенкомат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="00363078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A674EE" w:rsidRPr="007B1460" w:rsidTr="007B1460">
        <w:trPr>
          <w:gridAfter w:val="2"/>
          <w:wAfter w:w="1008" w:type="dxa"/>
          <w:trHeight w:val="321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в соответствии с планом контрольных мероприятий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061</w:t>
            </w:r>
          </w:p>
        </w:tc>
        <w:tc>
          <w:tcPr>
            <w:tcW w:w="1701" w:type="dxa"/>
            <w:hideMark/>
          </w:tcPr>
          <w:p w:rsidR="00A674EE" w:rsidRPr="007B1460" w:rsidRDefault="00A674EE" w:rsidP="00EA3B81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EA3B81">
              <w:rPr>
                <w:rFonts w:ascii="Times New Roman" w:eastAsia="Times New Roman" w:hAnsi="Times New Roman" w:cs="Times New Roman"/>
                <w:sz w:val="19"/>
                <w:szCs w:val="19"/>
              </w:rPr>
              <w:t>9</w:t>
            </w:r>
          </w:p>
        </w:tc>
      </w:tr>
      <w:tr w:rsidR="00A674EE" w:rsidRPr="007B1460" w:rsidTr="007B1460">
        <w:trPr>
          <w:gridAfter w:val="2"/>
          <w:wAfter w:w="1008" w:type="dxa"/>
          <w:trHeight w:val="308"/>
        </w:trPr>
        <w:tc>
          <w:tcPr>
            <w:tcW w:w="7210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внеплановые обследования</w:t>
            </w:r>
          </w:p>
        </w:tc>
        <w:tc>
          <w:tcPr>
            <w:tcW w:w="898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062</w:t>
            </w:r>
          </w:p>
        </w:tc>
        <w:tc>
          <w:tcPr>
            <w:tcW w:w="1701" w:type="dxa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 w:rsidR="007E0E99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</w:tbl>
    <w:p w:rsidR="00A674EE" w:rsidRPr="007B1460" w:rsidRDefault="00A674EE" w:rsidP="007B1460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B1460">
        <w:rPr>
          <w:rFonts w:ascii="Times New Roman" w:eastAsia="Times New Roman" w:hAnsi="Times New Roman" w:cs="Times New Roman"/>
          <w:sz w:val="19"/>
          <w:szCs w:val="19"/>
        </w:rPr>
        <w:t> </w:t>
      </w:r>
    </w:p>
    <w:tbl>
      <w:tblPr>
        <w:tblW w:w="900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0"/>
        <w:gridCol w:w="58"/>
        <w:gridCol w:w="969"/>
        <w:gridCol w:w="58"/>
        <w:gridCol w:w="3885"/>
      </w:tblGrid>
      <w:tr w:rsidR="00A674EE" w:rsidRPr="007B1460" w:rsidTr="00A674EE"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Руководитель органа контроля</w:t>
            </w:r>
          </w:p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(уполномоченное лицо органа контроля)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A674EE" w:rsidRPr="007B1460" w:rsidTr="00A674EE"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(подпись)</w:t>
            </w:r>
          </w:p>
        </w:tc>
        <w:tc>
          <w:tcPr>
            <w:tcW w:w="0" w:type="auto"/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A674EE" w:rsidRPr="007B1460" w:rsidRDefault="00A674EE" w:rsidP="007B1460">
            <w:pPr>
              <w:tabs>
                <w:tab w:val="left" w:pos="10206"/>
              </w:tabs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proofErr w:type="gramStart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фамилия</w:t>
            </w:r>
            <w:proofErr w:type="gramEnd"/>
            <w:r w:rsidRPr="007B1460">
              <w:rPr>
                <w:rFonts w:ascii="Times New Roman" w:eastAsia="Times New Roman" w:hAnsi="Times New Roman" w:cs="Times New Roman"/>
                <w:sz w:val="19"/>
                <w:szCs w:val="19"/>
              </w:rPr>
              <w:t>, имя, отчество (при наличии)</w:t>
            </w:r>
          </w:p>
        </w:tc>
      </w:tr>
    </w:tbl>
    <w:p w:rsidR="00A674EE" w:rsidRPr="007B1460" w:rsidRDefault="00A674EE" w:rsidP="007B1460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sectPr w:rsidR="00A674EE" w:rsidRPr="007B1460" w:rsidSect="00426FD1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4EE"/>
    <w:rsid w:val="00043E85"/>
    <w:rsid w:val="000C1B76"/>
    <w:rsid w:val="001307F5"/>
    <w:rsid w:val="00363078"/>
    <w:rsid w:val="003D33BD"/>
    <w:rsid w:val="00426FD1"/>
    <w:rsid w:val="005E2834"/>
    <w:rsid w:val="00671834"/>
    <w:rsid w:val="007B1460"/>
    <w:rsid w:val="007E0E99"/>
    <w:rsid w:val="00A44866"/>
    <w:rsid w:val="00A674EE"/>
    <w:rsid w:val="00EA3B81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9F8E0-181F-4E04-9ED3-30A808D4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74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3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0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7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0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3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9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7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5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1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1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1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4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1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6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5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93873&amp;dst=101920&amp;field=134&amp;date=29.12.2021" TargetMode="External"/><Relationship Id="rId4" Type="http://schemas.openxmlformats.org/officeDocument/2006/relationships/hyperlink" Target="https://login.consultant.ru/link/?req=doc&amp;base=LAW&amp;n=149911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</dc:creator>
  <cp:keywords/>
  <dc:description/>
  <cp:lastModifiedBy>Никулина О.В.</cp:lastModifiedBy>
  <cp:revision>7</cp:revision>
  <cp:lastPrinted>2022-02-01T12:10:00Z</cp:lastPrinted>
  <dcterms:created xsi:type="dcterms:W3CDTF">2021-12-29T07:58:00Z</dcterms:created>
  <dcterms:modified xsi:type="dcterms:W3CDTF">2023-05-02T12:34:00Z</dcterms:modified>
</cp:coreProperties>
</file>