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F" w:rsidRDefault="00612DBF" w:rsidP="00612DBF">
      <w:pPr>
        <w:jc w:val="center"/>
      </w:pPr>
      <w:r w:rsidRPr="00612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2861669</wp:posOffset>
            </wp:positionH>
            <wp:positionV relativeFrom="paragraph">
              <wp:posOffset>-135496</wp:posOffset>
            </wp:positionV>
            <wp:extent cx="466306" cy="81950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6" cy="819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DBF" w:rsidRDefault="00612DBF" w:rsidP="00612DBF"/>
    <w:p w:rsidR="00612DBF" w:rsidRPr="000D4D24" w:rsidRDefault="00612DBF" w:rsidP="00612DBF">
      <w:pPr>
        <w:pStyle w:val="a3"/>
        <w:rPr>
          <w:b/>
          <w:sz w:val="35"/>
          <w:szCs w:val="35"/>
        </w:rPr>
      </w:pPr>
      <w:r w:rsidRPr="000D4D24">
        <w:rPr>
          <w:b/>
          <w:bCs/>
          <w:sz w:val="35"/>
          <w:szCs w:val="35"/>
        </w:rPr>
        <w:t xml:space="preserve">АДМИНИСТРАЦИЯ </w:t>
      </w:r>
      <w:r w:rsidRPr="000D4D24">
        <w:rPr>
          <w:b/>
          <w:sz w:val="35"/>
          <w:szCs w:val="35"/>
        </w:rPr>
        <w:t>КУМЫЛЖЕНСКОГО МУНИЦИПАЛЬНОГО РАЙОНА</w:t>
      </w:r>
    </w:p>
    <w:p w:rsidR="00612DBF" w:rsidRDefault="00612DBF" w:rsidP="00612DBF">
      <w:pPr>
        <w:pStyle w:val="1"/>
        <w:rPr>
          <w:bCs w:val="0"/>
          <w:sz w:val="35"/>
          <w:szCs w:val="35"/>
        </w:rPr>
      </w:pPr>
      <w:r w:rsidRPr="000D4D24">
        <w:rPr>
          <w:sz w:val="35"/>
          <w:szCs w:val="35"/>
        </w:rPr>
        <w:t>ВОЛГОГРАДСКОЙ ОБЛАСТИ</w:t>
      </w:r>
      <w:r w:rsidRPr="000D4D24">
        <w:rPr>
          <w:bCs w:val="0"/>
          <w:sz w:val="35"/>
          <w:szCs w:val="35"/>
        </w:rPr>
        <w:t xml:space="preserve"> </w:t>
      </w:r>
    </w:p>
    <w:p w:rsidR="00612DBF" w:rsidRPr="000D4D24" w:rsidRDefault="00612DBF" w:rsidP="00612DBF"/>
    <w:p w:rsidR="00612DBF" w:rsidRPr="000D4D24" w:rsidRDefault="00612DBF" w:rsidP="00612DBF">
      <w:pPr>
        <w:pStyle w:val="1"/>
        <w:rPr>
          <w:bCs w:val="0"/>
          <w:sz w:val="35"/>
          <w:szCs w:val="35"/>
        </w:rPr>
      </w:pPr>
      <w:r w:rsidRPr="000D4D24">
        <w:rPr>
          <w:bCs w:val="0"/>
          <w:sz w:val="35"/>
          <w:szCs w:val="35"/>
        </w:rPr>
        <w:t>ПОСТАНОВЛЕНИЕ</w:t>
      </w:r>
    </w:p>
    <w:p w:rsidR="00612DBF" w:rsidRPr="000D4D24" w:rsidRDefault="00612DBF" w:rsidP="00612DBF"/>
    <w:p w:rsidR="00612DBF" w:rsidRPr="000D4D24" w:rsidRDefault="00B66BFD" w:rsidP="00612DBF">
      <w:pPr>
        <w:spacing w:after="0" w:line="240" w:lineRule="auto"/>
        <w:jc w:val="both"/>
        <w:rPr>
          <w:sz w:val="36"/>
          <w:szCs w:val="20"/>
        </w:rPr>
      </w:pPr>
      <w:r w:rsidRPr="00B66BFD">
        <w:pict>
          <v:line id="Прямая соединительная линия 5" o:spid="_x0000_s1028" style="position:absolute;left:0;text-align:left;z-index:251661312;visibility:visible" from="8.4pt,3.6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66BFD">
        <w:pict>
          <v:line id="Прямая соединительная линия 4" o:spid="_x0000_s1029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  <w:r w:rsidRPr="00B66BFD">
        <w:rPr>
          <w:noProof/>
          <w:sz w:val="20"/>
        </w:rPr>
        <w:pict>
          <v:line id="_x0000_s1026" style="position:absolute;left:0;text-align:left;z-index:251663360" from="-36pt,34.4pt" to="-36pt,34.4pt"/>
        </w:pict>
      </w:r>
      <w:r w:rsidRPr="00B66BFD">
        <w:rPr>
          <w:noProof/>
          <w:sz w:val="20"/>
        </w:rPr>
        <w:pict>
          <v:line id="_x0000_s1027" style="position:absolute;left:0;text-align:left;z-index:251664384" from="-36pt,43.4pt" to="-36pt,43.4pt"/>
        </w:pict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  <w:r w:rsidR="00612DBF">
        <w:rPr>
          <w:sz w:val="32"/>
        </w:rPr>
        <w:tab/>
      </w:r>
    </w:p>
    <w:p w:rsidR="00612DBF" w:rsidRDefault="00B66BFD" w:rsidP="00612DBF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8pt;margin-top:13.25pt;width:203.25pt;height:159.7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12DBF" w:rsidRPr="00612DBF" w:rsidRDefault="00612DBF" w:rsidP="00612DB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2DBF">
                    <w:rPr>
                      <w:rFonts w:ascii="Times New Roman" w:hAnsi="Times New Roman" w:cs="Times New Roman"/>
                    </w:rPr>
                    <w:t>О назначении публичных слушаний по проекту решения 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предоставлении  разрешения на отклонение от предельных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параметров</w:t>
                  </w:r>
                  <w:proofErr w:type="gramEnd"/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 xml:space="preserve"> разрешенного строительства, реконструкции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объектов капитального строительства на земельном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участке с кадастровым номером  34:24:070203:328,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расположенном по адресу: Волгоградская область,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Кумылженский</w:t>
                  </w:r>
                  <w:proofErr w:type="spellEnd"/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 xml:space="preserve"> Кумылженская,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2DBF">
                    <w:rPr>
                      <w:rFonts w:ascii="Times New Roman" w:hAnsi="Times New Roman" w:cs="Times New Roman"/>
                      <w:color w:val="000000"/>
                    </w:rPr>
                    <w:t xml:space="preserve">ул. Октябрьская, дом 40а. </w:t>
                  </w:r>
                </w:p>
              </w:txbxContent>
            </v:textbox>
          </v:shape>
        </w:pict>
      </w:r>
      <w:r w:rsidR="00612DBF" w:rsidRPr="000D4D24">
        <w:rPr>
          <w:rFonts w:ascii="Times New Roman" w:hAnsi="Times New Roman" w:cs="Times New Roman"/>
        </w:rPr>
        <w:t>от</w:t>
      </w:r>
      <w:r w:rsidR="00613B39">
        <w:rPr>
          <w:rFonts w:ascii="Times New Roman" w:hAnsi="Times New Roman" w:cs="Times New Roman"/>
        </w:rPr>
        <w:t xml:space="preserve">  </w:t>
      </w:r>
      <w:r w:rsidR="00612DBF" w:rsidRPr="000D4D24">
        <w:rPr>
          <w:rFonts w:ascii="Times New Roman" w:hAnsi="Times New Roman" w:cs="Times New Roman"/>
        </w:rPr>
        <w:t xml:space="preserve"> </w:t>
      </w:r>
      <w:r w:rsidR="00613B39" w:rsidRPr="00613B39">
        <w:rPr>
          <w:rFonts w:ascii="Times New Roman" w:hAnsi="Times New Roman" w:cs="Times New Roman"/>
          <w:u w:val="single"/>
        </w:rPr>
        <w:t>04.08.</w:t>
      </w:r>
      <w:r w:rsidR="00613B39">
        <w:rPr>
          <w:rFonts w:ascii="Times New Roman" w:hAnsi="Times New Roman" w:cs="Times New Roman"/>
          <w:u w:val="single"/>
        </w:rPr>
        <w:t xml:space="preserve">    </w:t>
      </w:r>
      <w:r w:rsidR="00612DBF" w:rsidRPr="000D4D24">
        <w:rPr>
          <w:rFonts w:ascii="Times New Roman" w:hAnsi="Times New Roman" w:cs="Times New Roman"/>
        </w:rPr>
        <w:t xml:space="preserve">2020 г.  № </w:t>
      </w:r>
      <w:r w:rsidR="00613B39">
        <w:rPr>
          <w:rFonts w:ascii="Times New Roman" w:hAnsi="Times New Roman" w:cs="Times New Roman"/>
          <w:u w:val="single"/>
        </w:rPr>
        <w:t>496</w:t>
      </w:r>
      <w:r w:rsidR="00612DBF" w:rsidRPr="000D4D24">
        <w:rPr>
          <w:rFonts w:ascii="Times New Roman" w:hAnsi="Times New Roman" w:cs="Times New Roman"/>
        </w:rPr>
        <w:t xml:space="preserve">  </w:t>
      </w: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</w:t>
      </w:r>
      <w:proofErr w:type="gramStart"/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</w:t>
      </w:r>
      <w:proofErr w:type="gramEnd"/>
      <w:r w:rsidRPr="00612DBF">
        <w:rPr>
          <w:rFonts w:ascii="Times New Roman" w:hAnsi="Times New Roman" w:cs="Times New Roman"/>
          <w:color w:val="000000"/>
          <w:sz w:val="24"/>
          <w:szCs w:val="24"/>
        </w:rPr>
        <w:t>Кумылженской районной Думы  от 19.11.2019г № 2/24-РД «</w:t>
      </w:r>
      <w:r w:rsidRPr="00612DBF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 утверждении Порядка организации и проведения   общественных обсуждений и  публичных слушаний   по проектам документов в сфере градостроительной деятельности в   Кумылженском муниципальном районе Волгоградской области"</w:t>
      </w:r>
    </w:p>
    <w:p w:rsidR="00612DBF" w:rsidRDefault="00612DBF" w:rsidP="00612DB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  <w:r w:rsidRPr="00612DBF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постановляю:</w:t>
      </w:r>
    </w:p>
    <w:p w:rsidR="00612DBF" w:rsidRDefault="00612DBF" w:rsidP="00612DBF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612DBF" w:rsidRPr="00612DBF" w:rsidRDefault="00612DBF" w:rsidP="00612D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 xml:space="preserve">1.    </w:t>
      </w:r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Назначить публичные слушания по проекту  решения о предоставлении </w:t>
      </w:r>
      <w:r w:rsidRPr="00612DBF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части</w:t>
      </w:r>
      <w:r w:rsidRPr="00612DBF">
        <w:rPr>
          <w:rFonts w:ascii="Times New Roman" w:hAnsi="Times New Roman" w:cs="Times New Roman"/>
          <w:color w:val="333333"/>
          <w:sz w:val="24"/>
          <w:szCs w:val="24"/>
        </w:rPr>
        <w:t xml:space="preserve"> уменьшения минимального отступа от границы земельного участка в целях определения места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 w:rsidRPr="00612DBF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12DBF">
        <w:rPr>
          <w:rFonts w:ascii="Times New Roman" w:hAnsi="Times New Roman" w:cs="Times New Roman"/>
          <w:color w:val="333333"/>
          <w:sz w:val="24"/>
          <w:szCs w:val="24"/>
        </w:rPr>
        <w:t xml:space="preserve"> сооружений  с южной стороны   с 3м до 0 м, с восточной стороны (передней линии)  с 3.0м до 1,9 м  на земельном участке, кадастровый номер </w:t>
      </w:r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34:24:070203:328, расположенном по адресу: </w:t>
      </w:r>
      <w:proofErr w:type="gramStart"/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</w:t>
      </w:r>
      <w:proofErr w:type="spellStart"/>
      <w:r w:rsidRPr="00612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Кумылженский</w:t>
      </w:r>
      <w:proofErr w:type="spellEnd"/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612DBF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 Кумылженская, ул. Октябрьская, дом 40а, </w:t>
      </w:r>
      <w:r w:rsidRPr="00612DBF">
        <w:rPr>
          <w:rFonts w:ascii="Times New Roman" w:hAnsi="Times New Roman" w:cs="Times New Roman"/>
          <w:color w:val="333333"/>
          <w:sz w:val="24"/>
          <w:szCs w:val="24"/>
        </w:rPr>
        <w:t xml:space="preserve">(далее – проект), принадлежащем на праве общей долевой собственности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Наталье Вячеславовне ½ доля,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Коренькову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Роману Сергеевичу-1/2 доля</w:t>
      </w:r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612DBF">
        <w:rPr>
          <w:rFonts w:ascii="Times New Roman" w:hAnsi="Times New Roman" w:cs="Times New Roman"/>
          <w:sz w:val="24"/>
          <w:szCs w:val="24"/>
        </w:rPr>
        <w:t>на 09 часов 30 минут 31 августа  2020 года</w:t>
      </w:r>
      <w:bookmarkStart w:id="0" w:name="_GoBack"/>
      <w:r w:rsidRPr="00612DB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12DBF">
        <w:rPr>
          <w:rFonts w:ascii="Times New Roman" w:hAnsi="Times New Roman" w:cs="Times New Roman"/>
          <w:color w:val="382E2C"/>
          <w:sz w:val="24"/>
          <w:szCs w:val="24"/>
        </w:rPr>
        <w:t>в  актовом зале администрации Кумылженского муниципального района  по адресу:</w:t>
      </w:r>
      <w:proofErr w:type="gramEnd"/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Волгоградская обл., </w:t>
      </w:r>
      <w:proofErr w:type="spellStart"/>
      <w:r w:rsidRPr="00612DBF">
        <w:rPr>
          <w:rFonts w:ascii="Times New Roman" w:hAnsi="Times New Roman" w:cs="Times New Roman"/>
          <w:color w:val="382E2C"/>
          <w:sz w:val="24"/>
          <w:szCs w:val="24"/>
        </w:rPr>
        <w:t>Кумылженский</w:t>
      </w:r>
      <w:proofErr w:type="spellEnd"/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р-н, </w:t>
      </w:r>
      <w:proofErr w:type="spellStart"/>
      <w:r w:rsidRPr="00612DBF">
        <w:rPr>
          <w:rFonts w:ascii="Times New Roman" w:hAnsi="Times New Roman" w:cs="Times New Roman"/>
          <w:color w:val="382E2C"/>
          <w:sz w:val="24"/>
          <w:szCs w:val="24"/>
        </w:rPr>
        <w:t>ст-ца</w:t>
      </w:r>
      <w:proofErr w:type="spellEnd"/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Кумылженская, ул. Мира,18.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DBF"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proofErr w:type="gramStart"/>
      <w:r w:rsidRPr="00612DBF">
        <w:rPr>
          <w:rFonts w:ascii="Times New Roman" w:hAnsi="Times New Roman" w:cs="Times New Roman"/>
          <w:color w:val="000000"/>
          <w:sz w:val="24"/>
          <w:szCs w:val="24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Pr="00612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 объект капитального строительства</w:t>
      </w:r>
      <w:r w:rsidRPr="00612DBF">
        <w:rPr>
          <w:rFonts w:ascii="Times New Roman" w:hAnsi="Times New Roman" w:cs="Times New Roman"/>
          <w:color w:val="000000"/>
          <w:sz w:val="24"/>
          <w:szCs w:val="24"/>
        </w:rPr>
        <w:t>, в отношении которых подготовлен проект,</w:t>
      </w:r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proofErr w:type="gramEnd"/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</w:t>
      </w:r>
      <w:r w:rsidRPr="00612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612DBF" w:rsidRPr="00612DBF" w:rsidRDefault="00612DBF" w:rsidP="0061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DBF">
        <w:rPr>
          <w:rFonts w:ascii="Times New Roman" w:hAnsi="Times New Roman" w:cs="Times New Roman"/>
          <w:color w:val="382E2C"/>
          <w:sz w:val="24"/>
          <w:szCs w:val="24"/>
        </w:rPr>
        <w:t xml:space="preserve"> 3.  </w:t>
      </w:r>
      <w:r w:rsidRPr="00612D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Расходы, связанные с организацией и проведением   публичных слушаний по проекту  несет собственник – лицо, заинтересованное в предоставлении такого разрешения.</w:t>
      </w:r>
    </w:p>
    <w:p w:rsidR="00612DBF" w:rsidRPr="00612DBF" w:rsidRDefault="00612DBF" w:rsidP="00612D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12DBF">
        <w:rPr>
          <w:rFonts w:ascii="Times New Roman" w:hAnsi="Times New Roman" w:cs="Times New Roman"/>
          <w:sz w:val="24"/>
          <w:szCs w:val="24"/>
        </w:rPr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</w:t>
      </w:r>
      <w:r w:rsidRPr="00612DBF">
        <w:rPr>
          <w:rFonts w:ascii="Times New Roman" w:hAnsi="Times New Roman" w:cs="Times New Roman"/>
          <w:color w:val="382E2C"/>
          <w:sz w:val="24"/>
          <w:szCs w:val="24"/>
        </w:rPr>
        <w:t>.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– отдел архитектуры и градостроительства).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6. Отделу архитектуры и градостроительства: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DBF">
        <w:rPr>
          <w:rFonts w:ascii="Times New Roman" w:hAnsi="Times New Roman" w:cs="Times New Roman"/>
          <w:sz w:val="24"/>
          <w:szCs w:val="24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DBF">
        <w:rPr>
          <w:rFonts w:ascii="Times New Roman" w:hAnsi="Times New Roman" w:cs="Times New Roman"/>
          <w:sz w:val="24"/>
          <w:szCs w:val="24"/>
        </w:rPr>
        <w:t xml:space="preserve">в)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муниципального района, совместно с общим отделом администрации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обеспечить размещение проекта на официальном сайте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612DBF">
        <w:rPr>
          <w:rFonts w:ascii="Times New Roman" w:hAnsi="Times New Roman" w:cs="Times New Roman"/>
          <w:sz w:val="24"/>
          <w:szCs w:val="24"/>
          <w:lang w:val="en-US"/>
        </w:rPr>
        <w:t>wwwkumadmin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2D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г) организовать экспозиции проекта в соответствии с приложением 2;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 xml:space="preserve">8. Замечания и предложения принимаются комиссией не </w:t>
      </w:r>
      <w:proofErr w:type="gramStart"/>
      <w:r w:rsidRPr="00612D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12DBF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проведения публичных слушаний в письменной форме по адресу: Волгоградская обл.,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Кумылженская, ул. Мира, 18; посредством записи в журнале учета </w:t>
      </w:r>
      <w:r w:rsidRPr="00612DBF">
        <w:rPr>
          <w:rFonts w:ascii="Times New Roman" w:hAnsi="Times New Roman" w:cs="Times New Roman"/>
          <w:sz w:val="24"/>
          <w:szCs w:val="24"/>
        </w:rPr>
        <w:lastRenderedPageBreak/>
        <w:t>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612DBF" w:rsidRDefault="00612DBF" w:rsidP="00612DB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BF">
        <w:rPr>
          <w:rFonts w:ascii="Times New Roman" w:hAnsi="Times New Roman" w:cs="Times New Roman"/>
          <w:sz w:val="24"/>
          <w:szCs w:val="24"/>
        </w:rPr>
        <w:t xml:space="preserve"> 10.   </w:t>
      </w:r>
      <w:proofErr w:type="gramStart"/>
      <w:r w:rsidRPr="00612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D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возложить на первого заместителя главы-начальника отдела ЖКХ и строительства администрации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муниципаьного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 xml:space="preserve"> района  С.В. </w:t>
      </w:r>
      <w:proofErr w:type="spellStart"/>
      <w:r w:rsidRPr="00612DBF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612DBF">
        <w:rPr>
          <w:rFonts w:ascii="Times New Roman" w:hAnsi="Times New Roman" w:cs="Times New Roman"/>
          <w:sz w:val="24"/>
          <w:szCs w:val="24"/>
        </w:rPr>
        <w:t>.</w:t>
      </w:r>
    </w:p>
    <w:p w:rsid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3651"/>
      </w:tblGrid>
      <w:tr w:rsidR="00612DBF" w:rsidRPr="0021432A" w:rsidTr="001F56C5">
        <w:tc>
          <w:tcPr>
            <w:tcW w:w="6771" w:type="dxa"/>
          </w:tcPr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Глава Кумылженского </w:t>
            </w:r>
          </w:p>
          <w:p w:rsidR="00612DBF" w:rsidRPr="00612DBF" w:rsidRDefault="00612DBF" w:rsidP="001F56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В.В. Денисов</w:t>
            </w:r>
          </w:p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BF" w:rsidRPr="0021432A" w:rsidTr="001F56C5">
        <w:tc>
          <w:tcPr>
            <w:tcW w:w="6771" w:type="dxa"/>
            <w:hideMark/>
          </w:tcPr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612DBF" w:rsidRPr="00612DBF" w:rsidRDefault="00612DBF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И.И.Якубова</w:t>
            </w:r>
          </w:p>
        </w:tc>
      </w:tr>
    </w:tbl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612DBF" w:rsidRDefault="00612DBF" w:rsidP="00612DBF">
      <w:pPr>
        <w:spacing w:after="0"/>
        <w:rPr>
          <w:rFonts w:ascii="Times New Roman" w:hAnsi="Times New Roman" w:cs="Times New Roman"/>
        </w:rPr>
      </w:pPr>
    </w:p>
    <w:p w:rsidR="00612DBF" w:rsidRDefault="00612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lastRenderedPageBreak/>
        <w:t>Приложение 1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к постановлению администрации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Кумылженского муниципального района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 xml:space="preserve">Волгоградской области 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612DBF">
        <w:rPr>
          <w:rFonts w:ascii="Times New Roman" w:hAnsi="Times New Roman" w:cs="Times New Roman"/>
        </w:rPr>
        <w:t xml:space="preserve">от </w:t>
      </w:r>
      <w:r w:rsidRPr="00612DBF">
        <w:rPr>
          <w:rFonts w:ascii="Times New Roman" w:hAnsi="Times New Roman" w:cs="Times New Roman"/>
          <w:u w:val="single"/>
        </w:rPr>
        <w:t xml:space="preserve"> </w:t>
      </w:r>
      <w:r w:rsidR="00613B39" w:rsidRPr="00613B39">
        <w:rPr>
          <w:rFonts w:ascii="Times New Roman" w:hAnsi="Times New Roman" w:cs="Times New Roman"/>
          <w:u w:val="single"/>
        </w:rPr>
        <w:t xml:space="preserve"> 04.08  </w:t>
      </w:r>
      <w:r w:rsidRPr="00612DBF">
        <w:rPr>
          <w:rFonts w:ascii="Times New Roman" w:hAnsi="Times New Roman" w:cs="Times New Roman"/>
        </w:rPr>
        <w:t xml:space="preserve"> № </w:t>
      </w:r>
      <w:r w:rsidR="00613B39">
        <w:rPr>
          <w:rFonts w:ascii="Times New Roman" w:hAnsi="Times New Roman" w:cs="Times New Roman"/>
          <w:u w:val="single"/>
        </w:rPr>
        <w:t xml:space="preserve">  496</w:t>
      </w:r>
      <w:r w:rsidRPr="00612DBF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612DBF" w:rsidRDefault="00612DBF" w:rsidP="00612DBF">
      <w:pPr>
        <w:tabs>
          <w:tab w:val="left" w:pos="9498"/>
        </w:tabs>
        <w:spacing w:after="0"/>
        <w:ind w:left="1985" w:right="-1"/>
        <w:jc w:val="right"/>
        <w:rPr>
          <w:sz w:val="28"/>
          <w:szCs w:val="28"/>
        </w:rPr>
      </w:pPr>
    </w:p>
    <w:p w:rsidR="00612DBF" w:rsidRDefault="00612DBF" w:rsidP="00612DBF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612DBF" w:rsidRDefault="00612DBF" w:rsidP="00612DBF">
      <w:r>
        <w:rPr>
          <w:sz w:val="28"/>
          <w:szCs w:val="28"/>
        </w:rPr>
        <w:t xml:space="preserve"> </w:t>
      </w:r>
    </w:p>
    <w:p w:rsidR="00612DBF" w:rsidRPr="00612DBF" w:rsidRDefault="00612DBF" w:rsidP="00612DBF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612DBF">
        <w:rPr>
          <w:rFonts w:ascii="Times New Roman" w:hAnsi="Times New Roman" w:cs="Times New Roman"/>
          <w:sz w:val="28"/>
          <w:szCs w:val="28"/>
        </w:rPr>
        <w:t>ВЫКОПИРОВКА</w:t>
      </w:r>
    </w:p>
    <w:p w:rsidR="00612DBF" w:rsidRPr="00612DBF" w:rsidRDefault="00612DBF" w:rsidP="00612DBF">
      <w:pPr>
        <w:tabs>
          <w:tab w:val="left" w:pos="8931"/>
        </w:tabs>
        <w:spacing w:after="0" w:line="240" w:lineRule="auto"/>
        <w:ind w:left="1701" w:right="1274"/>
        <w:jc w:val="center"/>
        <w:rPr>
          <w:rFonts w:ascii="Times New Roman" w:hAnsi="Times New Roman" w:cs="Times New Roman"/>
          <w:sz w:val="28"/>
          <w:szCs w:val="28"/>
        </w:rPr>
      </w:pPr>
      <w:r w:rsidRPr="00612DBF">
        <w:rPr>
          <w:rFonts w:ascii="Times New Roman" w:hAnsi="Times New Roman" w:cs="Times New Roman"/>
          <w:sz w:val="28"/>
          <w:szCs w:val="28"/>
        </w:rPr>
        <w:t>из Карты границ территориальных зон станицы Кумылженской</w:t>
      </w:r>
    </w:p>
    <w:p w:rsidR="00612DBF" w:rsidRPr="00612DBF" w:rsidRDefault="00612DBF" w:rsidP="00612DBF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612DBF">
        <w:rPr>
          <w:rFonts w:ascii="Times New Roman" w:hAnsi="Times New Roman" w:cs="Times New Roman"/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612DBF" w:rsidRDefault="00612DBF" w:rsidP="00612DBF">
      <w:pPr>
        <w:spacing w:after="0"/>
        <w:rPr>
          <w:rFonts w:ascii="Times New Roman" w:hAnsi="Times New Roman" w:cs="Times New Roman"/>
        </w:rPr>
      </w:pPr>
    </w:p>
    <w:p w:rsidR="00612DBF" w:rsidRDefault="00612DBF" w:rsidP="00612DBF">
      <w:pPr>
        <w:spacing w:after="0"/>
        <w:jc w:val="center"/>
        <w:rPr>
          <w:rFonts w:ascii="Times New Roman" w:hAnsi="Times New Roman" w:cs="Times New Roman"/>
        </w:rPr>
      </w:pPr>
    </w:p>
    <w:p w:rsidR="00612DBF" w:rsidRDefault="00612DBF" w:rsidP="00612DBF">
      <w:pPr>
        <w:spacing w:after="0"/>
        <w:jc w:val="center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403141</wp:posOffset>
            </wp:positionH>
            <wp:positionV relativeFrom="paragraph">
              <wp:posOffset>-126808</wp:posOffset>
            </wp:positionV>
            <wp:extent cx="5622626" cy="3890513"/>
            <wp:effectExtent l="19050" t="0" r="0" b="0"/>
            <wp:wrapThrough wrapText="bothSides">
              <wp:wrapPolygon edited="0">
                <wp:start x="-73" y="0"/>
                <wp:lineTo x="-73" y="21473"/>
                <wp:lineTo x="21600" y="21473"/>
                <wp:lineTo x="21600" y="0"/>
                <wp:lineTo x="-73" y="0"/>
              </wp:wrapPolygon>
            </wp:wrapThrough>
            <wp:docPr id="4" name="Рисунок 1" descr="E:\Выкопировки\ул. Октябрьская,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копировки\ул. Октябрьская, 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P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rPr>
          <w:rFonts w:ascii="Times New Roman" w:hAnsi="Times New Roman" w:cs="Times New Roman"/>
        </w:rPr>
      </w:pPr>
    </w:p>
    <w:p w:rsidR="00612DBF" w:rsidRDefault="00612DBF" w:rsidP="00612DBF">
      <w:pPr>
        <w:tabs>
          <w:tab w:val="left" w:pos="44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2DBF" w:rsidRDefault="00612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lastRenderedPageBreak/>
        <w:t>Приложение 2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к постановлению администрации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>Кумылженского муниципального района</w:t>
      </w:r>
    </w:p>
    <w:p w:rsidR="00612DBF" w:rsidRPr="00612DBF" w:rsidRDefault="00612DBF" w:rsidP="00612DB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12DBF">
        <w:rPr>
          <w:rFonts w:ascii="Times New Roman" w:hAnsi="Times New Roman" w:cs="Times New Roman"/>
        </w:rPr>
        <w:t xml:space="preserve">Волгоградской области </w:t>
      </w:r>
    </w:p>
    <w:p w:rsidR="00612DBF" w:rsidRPr="00612DBF" w:rsidRDefault="00613B39" w:rsidP="00612DBF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612DBF">
        <w:rPr>
          <w:rFonts w:ascii="Times New Roman" w:hAnsi="Times New Roman" w:cs="Times New Roman"/>
        </w:rPr>
        <w:t>О</w:t>
      </w:r>
      <w:r w:rsidR="00612DBF" w:rsidRPr="00612DB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u w:val="single"/>
        </w:rPr>
        <w:t xml:space="preserve">  04.08   </w:t>
      </w:r>
      <w:r w:rsidR="00612DBF" w:rsidRPr="00612DB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496</w:t>
      </w:r>
      <w:r w:rsidR="00612DBF" w:rsidRPr="00612DBF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612DBF" w:rsidRDefault="00612DBF" w:rsidP="00612DBF">
      <w:pPr>
        <w:spacing w:after="0"/>
        <w:jc w:val="center"/>
      </w:pPr>
    </w:p>
    <w:p w:rsidR="00612DBF" w:rsidRDefault="00612DBF" w:rsidP="00612DBF">
      <w:pPr>
        <w:jc w:val="center"/>
        <w:rPr>
          <w:b/>
        </w:rPr>
      </w:pPr>
    </w:p>
    <w:p w:rsidR="00612DBF" w:rsidRPr="00612DBF" w:rsidRDefault="00612DBF" w:rsidP="00612DB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BF">
        <w:rPr>
          <w:rFonts w:ascii="Times New Roman" w:hAnsi="Times New Roman" w:cs="Times New Roman"/>
          <w:b/>
          <w:sz w:val="24"/>
          <w:szCs w:val="24"/>
        </w:rPr>
        <w:t>Места размещения</w:t>
      </w:r>
    </w:p>
    <w:p w:rsidR="00612DBF" w:rsidRDefault="00612DBF" w:rsidP="00612DBF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612DBF">
        <w:rPr>
          <w:rFonts w:ascii="Times New Roman" w:hAnsi="Times New Roman" w:cs="Times New Roman"/>
          <w:b/>
          <w:sz w:val="24"/>
          <w:szCs w:val="24"/>
        </w:rPr>
        <w:t xml:space="preserve">экспозиции   </w:t>
      </w:r>
      <w:r w:rsidRPr="00612DBF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проекта решения </w:t>
      </w:r>
      <w:r w:rsidRPr="00612DB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12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34:24:070203:328, расположенном  по адресу: Волгоградская обл., </w:t>
      </w:r>
      <w:proofErr w:type="spellStart"/>
      <w:r w:rsidRPr="00612DBF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Pr="00612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 </w:t>
      </w:r>
      <w:proofErr w:type="spellStart"/>
      <w:r w:rsidRPr="00612DBF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Pr="00612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Кумылженская, ул. Октябрьская, дом 40а.</w:t>
      </w:r>
    </w:p>
    <w:p w:rsidR="00612DBF" w:rsidRDefault="00612DBF" w:rsidP="00612DBF">
      <w:pPr>
        <w:tabs>
          <w:tab w:val="left" w:pos="4429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88"/>
        <w:gridCol w:w="3385"/>
        <w:gridCol w:w="1779"/>
      </w:tblGrid>
      <w:tr w:rsidR="00612DBF" w:rsidRPr="00612DBF" w:rsidTr="00612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</w:t>
            </w:r>
          </w:p>
        </w:tc>
      </w:tr>
      <w:tr w:rsidR="00612DBF" w:rsidRPr="00612DBF" w:rsidTr="00612D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612DBF" w:rsidRPr="00612DBF" w:rsidRDefault="00612DBF" w:rsidP="00612DB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реконструкции объектов капитального строительства на земельном участке с кадастровым номером  34:24:070203:328, расположенном  по адресу: Волгоградская обл., </w:t>
            </w:r>
            <w:proofErr w:type="spellStart"/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Кумылженский</w:t>
            </w:r>
            <w:proofErr w:type="spellEnd"/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612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Кумылженская, ул. Октябрьская, дом 40а.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 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 9.00 – 17.00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612DBF" w:rsidRPr="00612DBF" w:rsidTr="00612D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 сельского поселения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ул. 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612DBF" w:rsidRPr="00612DBF" w:rsidTr="00612D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 18, 2 этаж, 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612DBF" w:rsidRPr="00612DBF" w:rsidRDefault="00612DBF" w:rsidP="0061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612DBF" w:rsidRPr="00612DBF" w:rsidRDefault="00612DBF" w:rsidP="00612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DBF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</w:tbl>
    <w:p w:rsidR="00612DBF" w:rsidRPr="00612DBF" w:rsidRDefault="00612DBF" w:rsidP="00612DBF">
      <w:pPr>
        <w:tabs>
          <w:tab w:val="left" w:pos="4429"/>
        </w:tabs>
        <w:spacing w:after="0"/>
        <w:rPr>
          <w:rFonts w:ascii="Times New Roman" w:hAnsi="Times New Roman" w:cs="Times New Roman"/>
        </w:rPr>
      </w:pPr>
    </w:p>
    <w:sectPr w:rsidR="00612DBF" w:rsidRPr="00612DBF" w:rsidSect="00612D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DBF"/>
    <w:rsid w:val="00010661"/>
    <w:rsid w:val="002F52AD"/>
    <w:rsid w:val="003B60FE"/>
    <w:rsid w:val="00612DBF"/>
    <w:rsid w:val="00613B39"/>
    <w:rsid w:val="0075607C"/>
    <w:rsid w:val="00B66BFD"/>
    <w:rsid w:val="00C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7C"/>
  </w:style>
  <w:style w:type="paragraph" w:styleId="1">
    <w:name w:val="heading 1"/>
    <w:basedOn w:val="a"/>
    <w:next w:val="a"/>
    <w:link w:val="10"/>
    <w:qFormat/>
    <w:rsid w:val="00612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B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612D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12DB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2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8EEE-06D1-48D8-B421-D380CA1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1222</Words>
  <Characters>6971</Characters>
  <Application>Microsoft Office Word</Application>
  <DocSecurity>0</DocSecurity>
  <Lines>58</Lines>
  <Paragraphs>16</Paragraphs>
  <ScaleCrop>false</ScaleCrop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Potapova</cp:lastModifiedBy>
  <cp:revision>5</cp:revision>
  <cp:lastPrinted>2020-08-03T12:28:00Z</cp:lastPrinted>
  <dcterms:created xsi:type="dcterms:W3CDTF">2020-08-03T12:22:00Z</dcterms:created>
  <dcterms:modified xsi:type="dcterms:W3CDTF">2020-08-04T05:51:00Z</dcterms:modified>
</cp:coreProperties>
</file>