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AA5" w:rsidRPr="003A1D3E" w:rsidRDefault="009B1AA5" w:rsidP="009B1AA5">
      <w:pPr>
        <w:pStyle w:val="a3"/>
        <w:ind w:left="142"/>
        <w:jc w:val="both"/>
        <w:outlineLvl w:val="0"/>
        <w:rPr>
          <w:szCs w:val="28"/>
        </w:rPr>
      </w:pPr>
      <w:r w:rsidRPr="003A1D3E">
        <w:rPr>
          <w:noProof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3810</wp:posOffset>
            </wp:positionV>
            <wp:extent cx="1437005" cy="1272540"/>
            <wp:effectExtent l="0" t="0" r="0" b="3810"/>
            <wp:wrapTight wrapText="bothSides">
              <wp:wrapPolygon edited="0">
                <wp:start x="0" y="0"/>
                <wp:lineTo x="0" y="21341"/>
                <wp:lineTo x="21190" y="21341"/>
                <wp:lineTo x="21190" y="0"/>
                <wp:lineTo x="0" y="0"/>
              </wp:wrapPolygon>
            </wp:wrapTight>
            <wp:docPr id="2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WEB 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A1D3E">
        <w:rPr>
          <w:szCs w:val="28"/>
        </w:rPr>
        <w:t>ПРЕСС-СЛУЖБА</w:t>
      </w:r>
    </w:p>
    <w:p w:rsidR="009B1AA5" w:rsidRPr="003A1D3E" w:rsidRDefault="009B1AA5" w:rsidP="009B1AA5">
      <w:pPr>
        <w:pStyle w:val="a3"/>
        <w:ind w:left="142"/>
        <w:jc w:val="both"/>
        <w:rPr>
          <w:szCs w:val="28"/>
        </w:rPr>
      </w:pPr>
      <w:r w:rsidRPr="003A1D3E">
        <w:rPr>
          <w:szCs w:val="28"/>
        </w:rPr>
        <w:t xml:space="preserve">ОТДЕЛЕНИЯ ФОНДА ПЕНСИОННОГО И СОЦИАЛЬНОГО СТРАХОВАНИЯ </w:t>
      </w:r>
    </w:p>
    <w:p w:rsidR="009B1AA5" w:rsidRPr="003A1D3E" w:rsidRDefault="009B1AA5" w:rsidP="009B1AA5">
      <w:pPr>
        <w:pStyle w:val="a3"/>
        <w:ind w:left="142"/>
        <w:jc w:val="both"/>
        <w:rPr>
          <w:szCs w:val="28"/>
        </w:rPr>
      </w:pPr>
      <w:r w:rsidRPr="003A1D3E">
        <w:rPr>
          <w:szCs w:val="28"/>
        </w:rPr>
        <w:t xml:space="preserve"> РОССИЙСКОЙ ФЕДЕРАЦИИ</w:t>
      </w:r>
    </w:p>
    <w:p w:rsidR="009B1AA5" w:rsidRPr="000C3A32" w:rsidRDefault="009B1AA5" w:rsidP="009B1AA5">
      <w:pPr>
        <w:pStyle w:val="a3"/>
        <w:ind w:left="142"/>
        <w:jc w:val="both"/>
        <w:outlineLvl w:val="0"/>
        <w:rPr>
          <w:sz w:val="32"/>
        </w:rPr>
      </w:pPr>
      <w:r w:rsidRPr="003A1D3E">
        <w:rPr>
          <w:szCs w:val="28"/>
        </w:rPr>
        <w:t>ПО ВОЛГОГРАДСКОЙ ОБЛАСТИ</w:t>
      </w:r>
      <w:r>
        <w:rPr>
          <w:sz w:val="32"/>
        </w:rPr>
        <w:t xml:space="preserve"> </w:t>
      </w:r>
    </w:p>
    <w:p w:rsidR="009B1AA5" w:rsidRPr="000C3A32" w:rsidRDefault="009B1AA5" w:rsidP="009B1AA5">
      <w:pPr>
        <w:pStyle w:val="a5"/>
        <w:ind w:left="142" w:firstLine="578"/>
        <w:rPr>
          <w:b/>
          <w:sz w:val="22"/>
          <w:szCs w:val="20"/>
        </w:rPr>
      </w:pPr>
      <w:r w:rsidRPr="000C3A32">
        <w:rPr>
          <w:b/>
          <w:sz w:val="22"/>
          <w:szCs w:val="20"/>
        </w:rPr>
        <w:t>400001, г. Волгоград, ул. Рабоче-Крестьянская, 16</w:t>
      </w:r>
    </w:p>
    <w:p w:rsidR="009B1AA5" w:rsidRDefault="00A25B5A" w:rsidP="009B1AA5">
      <w:pPr>
        <w:pStyle w:val="a5"/>
        <w:ind w:left="1620"/>
        <w:rPr>
          <w:b/>
          <w:bCs/>
          <w:sz w:val="28"/>
        </w:rPr>
      </w:pPr>
      <w:r w:rsidRPr="00A25B5A">
        <w:rPr>
          <w:noProof/>
          <w:lang w:eastAsia="ru-RU"/>
        </w:rPr>
        <w:pict>
          <v:line id="shape_0" o:spid="_x0000_s1026" style="position:absolute;left:0;text-align:left;z-index:251658240;visibility:visible" from="-13.95pt,4.7pt" to="461.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" strokeweight="1.59mm">
            <v:fill o:detectmouseclick="t"/>
            <v:stroke joinstyle="miter"/>
          </v:line>
        </w:pict>
      </w:r>
    </w:p>
    <w:p w:rsidR="009B1AA5" w:rsidRDefault="009B1AA5" w:rsidP="009B1AA5">
      <w:pPr>
        <w:pStyle w:val="a5"/>
        <w:ind w:firstLine="0"/>
        <w:rPr>
          <w:b/>
          <w:bCs/>
        </w:rPr>
      </w:pPr>
    </w:p>
    <w:p w:rsidR="003D2E90" w:rsidRDefault="006E77CB" w:rsidP="00C94C2E">
      <w:pPr>
        <w:pStyle w:val="a5"/>
        <w:spacing w:after="120" w:line="360" w:lineRule="auto"/>
        <w:ind w:firstLine="0"/>
        <w:jc w:val="center"/>
        <w:rPr>
          <w:b/>
          <w:bCs/>
          <w:sz w:val="28"/>
          <w:szCs w:val="28"/>
        </w:rPr>
      </w:pPr>
      <w:r w:rsidRPr="00C94C2E">
        <w:rPr>
          <w:b/>
          <w:bCs/>
          <w:sz w:val="28"/>
          <w:szCs w:val="28"/>
        </w:rPr>
        <w:t xml:space="preserve">В Волгоградской области родители </w:t>
      </w:r>
      <w:r w:rsidR="00C94C2E">
        <w:rPr>
          <w:b/>
          <w:bCs/>
          <w:sz w:val="28"/>
          <w:szCs w:val="28"/>
        </w:rPr>
        <w:t>190</w:t>
      </w:r>
      <w:r w:rsidRPr="00C94C2E">
        <w:rPr>
          <w:b/>
          <w:bCs/>
          <w:sz w:val="28"/>
          <w:szCs w:val="28"/>
        </w:rPr>
        <w:t xml:space="preserve"> тысяч детей </w:t>
      </w:r>
    </w:p>
    <w:p w:rsidR="006E77CB" w:rsidRPr="00C94C2E" w:rsidRDefault="006E77CB" w:rsidP="00C94C2E">
      <w:pPr>
        <w:pStyle w:val="a5"/>
        <w:spacing w:after="120" w:line="360" w:lineRule="auto"/>
        <w:ind w:firstLine="0"/>
        <w:jc w:val="center"/>
        <w:rPr>
          <w:b/>
          <w:bCs/>
          <w:sz w:val="28"/>
          <w:szCs w:val="28"/>
        </w:rPr>
      </w:pPr>
      <w:r w:rsidRPr="00C94C2E">
        <w:rPr>
          <w:b/>
          <w:bCs/>
          <w:sz w:val="28"/>
          <w:szCs w:val="28"/>
        </w:rPr>
        <w:t>получают единое пособие</w:t>
      </w:r>
    </w:p>
    <w:p w:rsidR="006E77CB" w:rsidRPr="00747CE4" w:rsidRDefault="00E03FED" w:rsidP="00C94C2E">
      <w:pPr>
        <w:spacing w:after="12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 начала</w:t>
      </w:r>
      <w:r w:rsidR="006E77CB" w:rsidRPr="00747CE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</w:t>
      </w:r>
      <w:r w:rsidR="006E77CB" w:rsidRPr="00747CE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Отделение СФР по Волгоградской области назна</w:t>
      </w:r>
      <w:r w:rsidR="006E77C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чило единое пособие родителям </w:t>
      </w:r>
      <w:r w:rsidR="00284FB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195 311</w:t>
      </w:r>
      <w:r w:rsidR="006E77CB" w:rsidRPr="00747CE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детей до 17 лет. На обеспечение этих цел</w:t>
      </w:r>
      <w:r w:rsidR="006E77C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ей было направлено </w:t>
      </w:r>
      <w:r w:rsidR="00284FB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6E77C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миллиард</w:t>
      </w:r>
      <w:r w:rsidR="00A1538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ов</w:t>
      </w:r>
      <w:r w:rsidR="006E77CB" w:rsidRPr="00747CE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рублей. </w:t>
      </w:r>
    </w:p>
    <w:p w:rsidR="006E77CB" w:rsidRPr="009331DE" w:rsidRDefault="006E77CB" w:rsidP="00C94C2E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Единое пособие назначается</w:t>
      </w:r>
      <w:r w:rsidR="00173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3EEE" w:rsidRPr="00E03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одному из родителей (усыновителей, опекунов </w:t>
      </w:r>
      <w:r w:rsidR="00324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73EEE" w:rsidRPr="00E03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попечителей) </w:t>
      </w:r>
      <w:r w:rsidRPr="00933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комплексной оценки нуждаемости при соблюдении следующих условий:</w:t>
      </w:r>
    </w:p>
    <w:p w:rsidR="006E77CB" w:rsidRPr="009331DE" w:rsidRDefault="006E77CB" w:rsidP="00C94C2E">
      <w:pPr>
        <w:numPr>
          <w:ilvl w:val="0"/>
          <w:numId w:val="1"/>
        </w:numPr>
        <w:spacing w:after="12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среднедушевой доход семьи не превышает прожиточны</w:t>
      </w:r>
      <w:r w:rsidR="00A153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минимум на человека в </w:t>
      </w:r>
      <w:r w:rsidR="00A15384" w:rsidRPr="0025532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регионе (</w:t>
      </w:r>
      <w:r w:rsidR="00255322" w:rsidRPr="00255322">
        <w:rPr>
          <w:rStyle w:val="hgkelc"/>
          <w:rFonts w:ascii="Times New Roman" w:hAnsi="Times New Roman" w:cs="Times New Roman"/>
          <w:bCs/>
          <w:sz w:val="24"/>
          <w:szCs w:val="24"/>
        </w:rPr>
        <w:t>13 290</w:t>
      </w:r>
      <w:r w:rsidR="00255322" w:rsidRPr="00255322">
        <w:rPr>
          <w:rStyle w:val="hgkelc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5384" w:rsidRPr="0025532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в Волгоградской области);</w:t>
      </w:r>
    </w:p>
    <w:p w:rsidR="006E77CB" w:rsidRPr="009331DE" w:rsidRDefault="006E77CB" w:rsidP="00C94C2E">
      <w:pPr>
        <w:numPr>
          <w:ilvl w:val="0"/>
          <w:numId w:val="1"/>
        </w:numPr>
        <w:spacing w:after="12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семьи соответствует установленным критериям;</w:t>
      </w:r>
    </w:p>
    <w:p w:rsidR="006E77CB" w:rsidRPr="009331DE" w:rsidRDefault="006E77CB" w:rsidP="00C94C2E">
      <w:pPr>
        <w:numPr>
          <w:ilvl w:val="0"/>
          <w:numId w:val="1"/>
        </w:numPr>
        <w:spacing w:after="12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31DE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семьи старше 18 лет должны иметь официальный доход или уважительные причины его отсутствия.</w:t>
      </w:r>
    </w:p>
    <w:p w:rsidR="00E03FED" w:rsidRPr="00E03FED" w:rsidRDefault="00502560" w:rsidP="00C94C2E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Для назначения пособия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подать заявление </w:t>
      </w:r>
      <w:r w:rsidR="00E03FED">
        <w:rPr>
          <w:rFonts w:ascii="Times New Roman" w:hAnsi="Times New Roman" w:cs="Times New Roman"/>
          <w:sz w:val="24"/>
          <w:szCs w:val="24"/>
        </w:rPr>
        <w:t xml:space="preserve">или 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на портале </w:t>
      </w:r>
      <w:proofErr w:type="spellStart"/>
      <w:r w:rsidR="00E03FED" w:rsidRPr="00E03FED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E03FED">
        <w:rPr>
          <w:rFonts w:ascii="Times New Roman" w:hAnsi="Times New Roman" w:cs="Times New Roman"/>
          <w:sz w:val="24"/>
          <w:szCs w:val="24"/>
        </w:rPr>
        <w:t>,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</w:t>
      </w:r>
      <w:r w:rsidR="00E03FED">
        <w:rPr>
          <w:rFonts w:ascii="Times New Roman" w:hAnsi="Times New Roman" w:cs="Times New Roman"/>
          <w:sz w:val="24"/>
          <w:szCs w:val="24"/>
        </w:rPr>
        <w:t>или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в клиентск</w:t>
      </w:r>
      <w:r w:rsidR="00E03FED">
        <w:rPr>
          <w:rFonts w:ascii="Times New Roman" w:hAnsi="Times New Roman" w:cs="Times New Roman"/>
          <w:sz w:val="24"/>
          <w:szCs w:val="24"/>
        </w:rPr>
        <w:t>ой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служб</w:t>
      </w:r>
      <w:r w:rsidR="00E03FED">
        <w:rPr>
          <w:rFonts w:ascii="Times New Roman" w:hAnsi="Times New Roman" w:cs="Times New Roman"/>
          <w:sz w:val="24"/>
          <w:szCs w:val="24"/>
        </w:rPr>
        <w:t>е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Отделения СФР</w:t>
      </w:r>
      <w:r>
        <w:rPr>
          <w:rFonts w:ascii="Times New Roman" w:hAnsi="Times New Roman" w:cs="Times New Roman"/>
          <w:sz w:val="24"/>
          <w:szCs w:val="24"/>
        </w:rPr>
        <w:t xml:space="preserve"> по Волгоградской области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по месту жительства</w:t>
      </w:r>
      <w:r w:rsidR="00E03FED">
        <w:rPr>
          <w:rFonts w:ascii="Times New Roman" w:hAnsi="Times New Roman" w:cs="Times New Roman"/>
          <w:sz w:val="24"/>
          <w:szCs w:val="24"/>
        </w:rPr>
        <w:t>, или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в МФЦ.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E03FED">
        <w:rPr>
          <w:rFonts w:ascii="Times New Roman" w:hAnsi="Times New Roman" w:cs="Times New Roman"/>
          <w:sz w:val="24"/>
          <w:szCs w:val="24"/>
        </w:rPr>
        <w:t xml:space="preserve">отрудники </w:t>
      </w:r>
      <w:r w:rsidR="00A15384">
        <w:rPr>
          <w:rFonts w:ascii="Times New Roman" w:hAnsi="Times New Roman" w:cs="Times New Roman"/>
          <w:sz w:val="24"/>
          <w:szCs w:val="24"/>
        </w:rPr>
        <w:t xml:space="preserve">Отделения фонда </w:t>
      </w:r>
      <w:r w:rsidR="00E03FED" w:rsidRPr="00E03FED">
        <w:rPr>
          <w:rFonts w:ascii="Times New Roman" w:hAnsi="Times New Roman" w:cs="Times New Roman"/>
          <w:sz w:val="24"/>
          <w:szCs w:val="24"/>
        </w:rPr>
        <w:t>самостоятельно запрос</w:t>
      </w:r>
      <w:r w:rsidR="00E03FED">
        <w:rPr>
          <w:rFonts w:ascii="Times New Roman" w:hAnsi="Times New Roman" w:cs="Times New Roman"/>
          <w:sz w:val="24"/>
          <w:szCs w:val="24"/>
        </w:rPr>
        <w:t>ят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необходимые документы из соответствующих органов и организаций. Представ</w:t>
      </w:r>
      <w:r w:rsidR="00E03FED">
        <w:rPr>
          <w:rFonts w:ascii="Times New Roman" w:hAnsi="Times New Roman" w:cs="Times New Roman"/>
          <w:sz w:val="24"/>
          <w:szCs w:val="24"/>
        </w:rPr>
        <w:t>лять</w:t>
      </w:r>
      <w:r w:rsidR="00E03FED" w:rsidRPr="00E03FED">
        <w:rPr>
          <w:rFonts w:ascii="Times New Roman" w:hAnsi="Times New Roman" w:cs="Times New Roman"/>
          <w:sz w:val="24"/>
          <w:szCs w:val="24"/>
        </w:rPr>
        <w:t xml:space="preserve"> дополнительные сведения нужно только в отдельных ситуациях</w:t>
      </w:r>
      <w:r w:rsidR="00A15384">
        <w:rPr>
          <w:rFonts w:ascii="Times New Roman" w:hAnsi="Times New Roman" w:cs="Times New Roman"/>
          <w:sz w:val="24"/>
          <w:szCs w:val="24"/>
        </w:rPr>
        <w:t>.</w:t>
      </w:r>
      <w:r w:rsidR="00776899">
        <w:rPr>
          <w:rFonts w:ascii="Times New Roman" w:hAnsi="Times New Roman" w:cs="Times New Roman"/>
          <w:sz w:val="24"/>
          <w:szCs w:val="24"/>
        </w:rPr>
        <w:t xml:space="preserve"> </w:t>
      </w:r>
      <w:r w:rsidR="00776899">
        <w:rPr>
          <w:rFonts w:ascii="Times New Roman" w:hAnsi="Times New Roman" w:cs="Times New Roman"/>
        </w:rPr>
        <w:t>Н</w:t>
      </w:r>
      <w:r w:rsidR="00776899" w:rsidRPr="00023883">
        <w:rPr>
          <w:rFonts w:ascii="Times New Roman" w:hAnsi="Times New Roman" w:cs="Times New Roman"/>
        </w:rPr>
        <w:t xml:space="preserve">апример, </w:t>
      </w:r>
      <w:r w:rsidR="00776899">
        <w:rPr>
          <w:rFonts w:ascii="Times New Roman" w:hAnsi="Times New Roman" w:cs="Times New Roman"/>
        </w:rPr>
        <w:t>когда нужно</w:t>
      </w:r>
      <w:r w:rsidR="00255322" w:rsidRPr="0017634C">
        <w:rPr>
          <w:rFonts w:ascii="Times New Roman" w:hAnsi="Times New Roman" w:cs="Times New Roman"/>
        </w:rPr>
        <w:t xml:space="preserve"> подтверд</w:t>
      </w:r>
      <w:r w:rsidR="00776899">
        <w:rPr>
          <w:rFonts w:ascii="Times New Roman" w:hAnsi="Times New Roman" w:cs="Times New Roman"/>
        </w:rPr>
        <w:t>ить</w:t>
      </w:r>
      <w:r w:rsidR="00255322" w:rsidRPr="0017634C">
        <w:rPr>
          <w:rFonts w:ascii="Times New Roman" w:hAnsi="Times New Roman" w:cs="Times New Roman"/>
        </w:rPr>
        <w:t xml:space="preserve"> факт мобилизации члена </w:t>
      </w:r>
      <w:r w:rsidR="00255322" w:rsidRPr="00781EA7">
        <w:rPr>
          <w:rFonts w:ascii="Times New Roman" w:hAnsi="Times New Roman" w:cs="Times New Roman"/>
        </w:rPr>
        <w:t>семьи</w:t>
      </w:r>
      <w:r w:rsidR="00A04D9B">
        <w:rPr>
          <w:rFonts w:ascii="Times New Roman" w:hAnsi="Times New Roman" w:cs="Times New Roman"/>
        </w:rPr>
        <w:t xml:space="preserve">, </w:t>
      </w:r>
      <w:r w:rsidR="00776899" w:rsidRPr="00023883">
        <w:rPr>
          <w:rFonts w:ascii="Times New Roman" w:hAnsi="Times New Roman" w:cs="Times New Roman"/>
        </w:rPr>
        <w:t>сведения о доходах в силовых структурах</w:t>
      </w:r>
      <w:r w:rsidR="00A04D9B">
        <w:rPr>
          <w:rFonts w:ascii="Times New Roman" w:hAnsi="Times New Roman" w:cs="Times New Roman"/>
        </w:rPr>
        <w:t>,</w:t>
      </w:r>
      <w:r w:rsidR="00776899">
        <w:rPr>
          <w:rFonts w:ascii="Times New Roman" w:hAnsi="Times New Roman" w:cs="Times New Roman"/>
        </w:rPr>
        <w:t xml:space="preserve"> </w:t>
      </w:r>
      <w:r w:rsidR="00776899" w:rsidRPr="00781EA7">
        <w:rPr>
          <w:rFonts w:ascii="Times New Roman" w:hAnsi="Times New Roman" w:cs="Times New Roman"/>
        </w:rPr>
        <w:t>закрытие вклада</w:t>
      </w:r>
      <w:r>
        <w:rPr>
          <w:rFonts w:ascii="Times New Roman" w:hAnsi="Times New Roman" w:cs="Times New Roman"/>
        </w:rPr>
        <w:t>.</w:t>
      </w:r>
    </w:p>
    <w:p w:rsidR="006E77CB" w:rsidRPr="007149C5" w:rsidRDefault="006E77CB" w:rsidP="00C94C2E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выплат</w:t>
      </w:r>
      <w:r w:rsidR="00A15384"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рассчитывается исходя из прожиточного минимума, который в Волгоградской области</w:t>
      </w:r>
      <w:r w:rsidR="00E03FED"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2024 году</w:t>
      </w:r>
      <w:r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12 891 рубль на детей. Для каждой семьи </w:t>
      </w:r>
      <w:r w:rsidR="00A15384"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индивидуален и составляет 50%, 75% или 100% от указанн</w:t>
      </w:r>
      <w:r w:rsid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прожиточн</w:t>
      </w:r>
      <w:r w:rsid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минимум</w:t>
      </w:r>
      <w:r w:rsid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149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3EEE" w:rsidRPr="009331DE" w:rsidRDefault="00173EEE" w:rsidP="00C94C2E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Подробнее на сайте</w:t>
      </w:r>
      <w:r w:rsidR="00324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116CFA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https://sfr.gov.ru/grazhdanam/edinoe_posobie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77CB" w:rsidRPr="00B97A6C" w:rsidRDefault="006E77CB" w:rsidP="00C94C2E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A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у вас остались вопросы, то вы можете обратиться к специалистам </w:t>
      </w:r>
      <w:proofErr w:type="gramStart"/>
      <w:r w:rsidRPr="00B97A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контакт-центра</w:t>
      </w:r>
      <w:proofErr w:type="gramEnd"/>
      <w:r w:rsidR="00A15384" w:rsidRPr="00B97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телефону: 8 (800) 100-00-01 (режим работы региональной линии — </w:t>
      </w:r>
      <w:r w:rsidR="00513F43" w:rsidRPr="00B97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понедельник-четверг</w:t>
      </w:r>
      <w:r w:rsidR="00513F43" w:rsidRPr="00B97A6C">
        <w:rPr>
          <w:rFonts w:ascii="Times New Roman" w:hAnsi="Times New Roman" w:cs="Times New Roman"/>
          <w:sz w:val="24"/>
          <w:szCs w:val="24"/>
        </w:rPr>
        <w:t xml:space="preserve"> с 8.00 до 17.00, </w:t>
      </w:r>
      <w:r w:rsidR="00B97A6C" w:rsidRPr="00B97A6C">
        <w:rPr>
          <w:rFonts w:ascii="Times New Roman" w:hAnsi="Times New Roman" w:cs="Times New Roman"/>
          <w:sz w:val="24"/>
          <w:szCs w:val="24"/>
        </w:rPr>
        <w:t>пятница</w:t>
      </w:r>
      <w:r w:rsidR="00513F43" w:rsidRPr="00B97A6C">
        <w:rPr>
          <w:rFonts w:ascii="Times New Roman" w:hAnsi="Times New Roman" w:cs="Times New Roman"/>
          <w:sz w:val="24"/>
          <w:szCs w:val="24"/>
        </w:rPr>
        <w:t xml:space="preserve"> </w:t>
      </w:r>
      <w:r w:rsidR="00A04D9B">
        <w:rPr>
          <w:rFonts w:ascii="Times New Roman" w:hAnsi="Times New Roman" w:cs="Times New Roman"/>
          <w:sz w:val="24"/>
          <w:szCs w:val="24"/>
        </w:rPr>
        <w:t>—</w:t>
      </w:r>
      <w:r w:rsidR="00513F43" w:rsidRPr="00B97A6C">
        <w:rPr>
          <w:rFonts w:ascii="Times New Roman" w:hAnsi="Times New Roman" w:cs="Times New Roman"/>
          <w:sz w:val="24"/>
          <w:szCs w:val="24"/>
        </w:rPr>
        <w:t xml:space="preserve"> с 8.00 до 16.00</w:t>
      </w:r>
      <w:r w:rsidR="00A15384" w:rsidRPr="00B97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C94C2E" w:rsidRPr="003D2E90" w:rsidRDefault="00C94C2E" w:rsidP="009B1AA5">
      <w:pPr>
        <w:pStyle w:val="a5"/>
        <w:ind w:firstLine="0"/>
        <w:rPr>
          <w:lang w:eastAsia="ru-RU"/>
        </w:rPr>
      </w:pPr>
    </w:p>
    <w:sectPr w:rsidR="00C94C2E" w:rsidRPr="003D2E90" w:rsidSect="005F4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CA26F0"/>
    <w:multiLevelType w:val="multilevel"/>
    <w:tmpl w:val="28C0B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AA5"/>
    <w:rsid w:val="000770FE"/>
    <w:rsid w:val="00173EEE"/>
    <w:rsid w:val="00255322"/>
    <w:rsid w:val="00284FBA"/>
    <w:rsid w:val="003242FB"/>
    <w:rsid w:val="003408BF"/>
    <w:rsid w:val="00394D3E"/>
    <w:rsid w:val="003A1D3E"/>
    <w:rsid w:val="003D2E90"/>
    <w:rsid w:val="003D3AD9"/>
    <w:rsid w:val="00461D35"/>
    <w:rsid w:val="00472BD5"/>
    <w:rsid w:val="00502560"/>
    <w:rsid w:val="00513F43"/>
    <w:rsid w:val="00583B4F"/>
    <w:rsid w:val="005F4DB1"/>
    <w:rsid w:val="006544E7"/>
    <w:rsid w:val="006E7688"/>
    <w:rsid w:val="006E77CB"/>
    <w:rsid w:val="007149C5"/>
    <w:rsid w:val="00754625"/>
    <w:rsid w:val="00776899"/>
    <w:rsid w:val="0093182B"/>
    <w:rsid w:val="009B1AA5"/>
    <w:rsid w:val="009E09FE"/>
    <w:rsid w:val="00A04D9B"/>
    <w:rsid w:val="00A15384"/>
    <w:rsid w:val="00A25B5A"/>
    <w:rsid w:val="00AD7557"/>
    <w:rsid w:val="00B75320"/>
    <w:rsid w:val="00B8295C"/>
    <w:rsid w:val="00B97A6C"/>
    <w:rsid w:val="00C01B91"/>
    <w:rsid w:val="00C94C2E"/>
    <w:rsid w:val="00CC1CD8"/>
    <w:rsid w:val="00CE18DB"/>
    <w:rsid w:val="00DD11AF"/>
    <w:rsid w:val="00E03FED"/>
    <w:rsid w:val="00E12FDB"/>
    <w:rsid w:val="00E14FA5"/>
    <w:rsid w:val="00EB4877"/>
    <w:rsid w:val="00FA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B1AA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B1AA5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paragraph" w:styleId="a5">
    <w:name w:val="Body Text Indent"/>
    <w:basedOn w:val="a"/>
    <w:link w:val="a6"/>
    <w:unhideWhenUsed/>
    <w:rsid w:val="009B1AA5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9B1AA5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7">
    <w:name w:val="Normal (Web)"/>
    <w:basedOn w:val="a"/>
    <w:uiPriority w:val="99"/>
    <w:semiHidden/>
    <w:unhideWhenUsed/>
    <w:rsid w:val="00E12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03FED"/>
    <w:rPr>
      <w:b/>
      <w:bCs/>
    </w:rPr>
  </w:style>
  <w:style w:type="character" w:styleId="a9">
    <w:name w:val="Hyperlink"/>
    <w:basedOn w:val="a0"/>
    <w:uiPriority w:val="99"/>
    <w:unhideWhenUsed/>
    <w:rsid w:val="00E03FED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94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C2E"/>
    <w:rPr>
      <w:rFonts w:ascii="Tahoma" w:hAnsi="Tahoma" w:cs="Tahoma"/>
      <w:sz w:val="16"/>
      <w:szCs w:val="16"/>
    </w:rPr>
  </w:style>
  <w:style w:type="character" w:customStyle="1" w:styleId="hgkelc">
    <w:name w:val="hgkelc"/>
    <w:basedOn w:val="a0"/>
    <w:rsid w:val="00255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fr.gov.ru/grazhdanam/edinoe_posobi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044ZeninaEV</dc:creator>
  <cp:lastModifiedBy>Валентей Светлана Ивановна</cp:lastModifiedBy>
  <cp:revision>2</cp:revision>
  <cp:lastPrinted>2024-08-12T11:01:00Z</cp:lastPrinted>
  <dcterms:created xsi:type="dcterms:W3CDTF">2024-09-24T10:38:00Z</dcterms:created>
  <dcterms:modified xsi:type="dcterms:W3CDTF">2024-09-24T10:38:00Z</dcterms:modified>
</cp:coreProperties>
</file>