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2E5" w:rsidRDefault="003203E0" w:rsidP="003203E0">
      <w:pPr>
        <w:shd w:val="clear" w:color="auto" w:fill="FFFFFF"/>
        <w:spacing w:after="0" w:line="240" w:lineRule="auto"/>
        <w:jc w:val="center"/>
        <w:rPr>
          <w:rFonts w:ascii="Conv_PFDINTEXTCONDPRO-MEDIUM" w:eastAsia="Times New Roman" w:hAnsi="Conv_PFDINTEXTCONDPRO-MEDIUM" w:cs="Arial"/>
          <w:b/>
          <w:color w:val="000000" w:themeColor="text1"/>
          <w:kern w:val="36"/>
          <w:sz w:val="28"/>
          <w:szCs w:val="28"/>
          <w:lang w:eastAsia="ru-RU"/>
        </w:rPr>
      </w:pPr>
      <w:r w:rsidRPr="003203E0">
        <w:rPr>
          <w:rFonts w:ascii="Conv_PFDINTEXTCONDPRO-MEDIUM" w:eastAsia="Times New Roman" w:hAnsi="Conv_PFDINTEXTCONDPRO-MEDIUM" w:cs="Arial"/>
          <w:b/>
          <w:color w:val="000000" w:themeColor="text1"/>
          <w:kern w:val="36"/>
          <w:sz w:val="28"/>
          <w:szCs w:val="28"/>
          <w:lang w:eastAsia="ru-RU"/>
        </w:rPr>
        <w:t>Как получать налоговые уведомления на едином портале государственных и муниципальных услуг</w:t>
      </w:r>
    </w:p>
    <w:p w:rsidR="003203E0" w:rsidRDefault="003203E0" w:rsidP="003203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203E0" w:rsidRPr="003203E0" w:rsidRDefault="003203E0" w:rsidP="00320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203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максимального удобства налогоплательщиков реализована возможность получения налоговых документов через личный кабинет на Едином портале государственных и муниципальных услуг</w:t>
      </w:r>
      <w:r w:rsidR="00F53A77" w:rsidRPr="00F53A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(https://www.gosuslugi.ru</w:t>
      </w:r>
      <w:r w:rsidR="00F53A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3203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3203E0" w:rsidRPr="003203E0" w:rsidRDefault="003203E0" w:rsidP="00320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203E0" w:rsidRPr="003203E0" w:rsidRDefault="003203E0" w:rsidP="00320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203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Это доступно тем налогоплательщикам, которые зарегистрированы в единой системе идентификации и аутентификации на ЕПГУ, а также направили через ЕПГУ уведомление о необходимости получения документов от налоговых органов в электронной форме через ЕПГУ.</w:t>
      </w:r>
    </w:p>
    <w:p w:rsidR="003203E0" w:rsidRPr="003203E0" w:rsidRDefault="003203E0" w:rsidP="00320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203E0" w:rsidRPr="003203E0" w:rsidRDefault="003203E0" w:rsidP="00320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203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подключения данной функции нужно войти во вкладку «Документы», выбрать «Доходы и налоги» и нажать на ссылку «Налоговые уведомления» / «Подключить».</w:t>
      </w:r>
    </w:p>
    <w:p w:rsidR="003203E0" w:rsidRPr="003203E0" w:rsidRDefault="003203E0" w:rsidP="00320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203E0" w:rsidRPr="003203E0" w:rsidRDefault="003203E0" w:rsidP="00320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203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Согласие на подключение подписывается усиленной неквалифицированной электронной подписью. Для формирования подписи налогоплательщику потребуется воспользоваться бесплатным приложением «</w:t>
      </w:r>
      <w:proofErr w:type="spellStart"/>
      <w:r w:rsidRPr="003203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Госключ</w:t>
      </w:r>
      <w:proofErr w:type="spellEnd"/>
      <w:r w:rsidRPr="003203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bookmarkStart w:id="0" w:name="_GoBack"/>
      <w:bookmarkEnd w:id="0"/>
      <w:r w:rsidRPr="003203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3203E0" w:rsidRPr="003203E0" w:rsidRDefault="003203E0" w:rsidP="00320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45692" w:rsidRPr="00F53A77" w:rsidRDefault="003203E0" w:rsidP="003203E0">
      <w:pPr>
        <w:shd w:val="clear" w:color="auto" w:fill="FFFFFF"/>
        <w:spacing w:after="0" w:line="240" w:lineRule="auto"/>
        <w:jc w:val="both"/>
        <w:rPr>
          <w:lang w:val="en-US"/>
        </w:rPr>
      </w:pPr>
      <w:r w:rsidRPr="003203E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Обращаем внимание, что при согласии на получение документов через ЕПГУ налоговые уведомления и требования об уплате задолженности не будут дублироваться заказными письмами по почте.</w:t>
      </w:r>
    </w:p>
    <w:sectPr w:rsidR="00B45692" w:rsidRPr="00F5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F4"/>
    <w:rsid w:val="003203E0"/>
    <w:rsid w:val="009376C9"/>
    <w:rsid w:val="00B337A9"/>
    <w:rsid w:val="00B45692"/>
    <w:rsid w:val="00CA1B6E"/>
    <w:rsid w:val="00D622E5"/>
    <w:rsid w:val="00F53A77"/>
    <w:rsid w:val="00FB4FF4"/>
    <w:rsid w:val="00F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1B7DFE-4508-4BED-8CA3-56D6BACE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B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6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05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4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6589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34023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 Анатолий Петрович</dc:creator>
  <cp:keywords/>
  <dc:description/>
  <cp:lastModifiedBy>Рябов Анатолий Петрович</cp:lastModifiedBy>
  <cp:revision>4</cp:revision>
  <dcterms:created xsi:type="dcterms:W3CDTF">2025-09-08T14:12:00Z</dcterms:created>
  <dcterms:modified xsi:type="dcterms:W3CDTF">2025-09-17T16:05:00Z</dcterms:modified>
</cp:coreProperties>
</file>