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80DF" w14:textId="77777777" w:rsidR="00611071" w:rsidRPr="002B6D7B" w:rsidRDefault="00611071" w:rsidP="00611071">
      <w:pPr>
        <w:pStyle w:val="ac"/>
        <w:ind w:left="6096"/>
        <w:jc w:val="both"/>
        <w:rPr>
          <w:sz w:val="22"/>
          <w:szCs w:val="22"/>
        </w:rPr>
      </w:pPr>
      <w:r w:rsidRPr="002B6D7B">
        <w:rPr>
          <w:sz w:val="22"/>
          <w:szCs w:val="22"/>
        </w:rPr>
        <w:t xml:space="preserve">            ПРИЛОЖЕНИЕ</w:t>
      </w:r>
    </w:p>
    <w:p w14:paraId="0546BF63" w14:textId="77777777" w:rsidR="00611071" w:rsidRPr="002B6D7B" w:rsidRDefault="00611071" w:rsidP="00611071">
      <w:pPr>
        <w:pStyle w:val="ac"/>
        <w:ind w:left="6096"/>
        <w:jc w:val="both"/>
        <w:rPr>
          <w:sz w:val="22"/>
          <w:szCs w:val="22"/>
        </w:rPr>
      </w:pPr>
    </w:p>
    <w:p w14:paraId="0628DA50" w14:textId="77777777" w:rsidR="00611071" w:rsidRPr="002B6D7B" w:rsidRDefault="00611071" w:rsidP="00611071">
      <w:pPr>
        <w:pStyle w:val="ac"/>
        <w:ind w:left="6096"/>
        <w:jc w:val="both"/>
        <w:rPr>
          <w:sz w:val="22"/>
          <w:szCs w:val="22"/>
        </w:rPr>
      </w:pPr>
      <w:r w:rsidRPr="002B6D7B">
        <w:rPr>
          <w:sz w:val="22"/>
          <w:szCs w:val="22"/>
        </w:rPr>
        <w:t xml:space="preserve">            к письму</w:t>
      </w:r>
    </w:p>
    <w:p w14:paraId="684BDC04" w14:textId="77777777" w:rsidR="00611071" w:rsidRPr="002B6D7B" w:rsidRDefault="00611071" w:rsidP="00611071">
      <w:pPr>
        <w:pStyle w:val="ac"/>
        <w:ind w:left="6096"/>
        <w:jc w:val="both"/>
        <w:rPr>
          <w:sz w:val="22"/>
          <w:szCs w:val="22"/>
        </w:rPr>
      </w:pPr>
      <w:r w:rsidRPr="002B6D7B">
        <w:rPr>
          <w:sz w:val="22"/>
          <w:szCs w:val="22"/>
        </w:rPr>
        <w:t xml:space="preserve">            от</w:t>
      </w:r>
    </w:p>
    <w:p w14:paraId="4144850E" w14:textId="77777777" w:rsidR="00611071" w:rsidRPr="00706FF4" w:rsidRDefault="00611071" w:rsidP="00611071">
      <w:pPr>
        <w:pStyle w:val="ac"/>
        <w:ind w:left="6096"/>
        <w:jc w:val="both"/>
        <w:rPr>
          <w:sz w:val="22"/>
          <w:szCs w:val="22"/>
        </w:rPr>
      </w:pPr>
      <w:r w:rsidRPr="002B6D7B">
        <w:rPr>
          <w:sz w:val="22"/>
          <w:szCs w:val="22"/>
        </w:rPr>
        <w:t xml:space="preserve">            №</w:t>
      </w:r>
    </w:p>
    <w:p w14:paraId="61CEEDCF" w14:textId="77777777" w:rsidR="00611071" w:rsidRDefault="00611071" w:rsidP="00611071">
      <w:pPr>
        <w:jc w:val="both"/>
      </w:pPr>
    </w:p>
    <w:p w14:paraId="3B1FC4E8" w14:textId="10663472" w:rsidR="00611071" w:rsidRPr="00611071" w:rsidRDefault="00611071" w:rsidP="0042429C">
      <w:pPr>
        <w:spacing w:after="240"/>
        <w:ind w:firstLine="567"/>
        <w:jc w:val="both"/>
        <w:rPr>
          <w:b/>
          <w:bCs/>
        </w:rPr>
      </w:pPr>
      <w:r w:rsidRPr="00611071">
        <w:rPr>
          <w:b/>
          <w:bCs/>
        </w:rPr>
        <w:t>Инвест</w:t>
      </w:r>
      <w:r w:rsidR="007E2F32">
        <w:rPr>
          <w:b/>
          <w:bCs/>
        </w:rPr>
        <w:t xml:space="preserve">иционная </w:t>
      </w:r>
      <w:r w:rsidRPr="00611071">
        <w:rPr>
          <w:b/>
          <w:bCs/>
        </w:rPr>
        <w:t>карта России: как разместить свой земельный участок на федеральном портале?</w:t>
      </w:r>
    </w:p>
    <w:p w14:paraId="29319887" w14:textId="7A302BCF" w:rsidR="00611071" w:rsidRDefault="00631BD6" w:rsidP="0042429C">
      <w:pPr>
        <w:spacing w:after="240"/>
        <w:ind w:firstLine="567"/>
        <w:jc w:val="both"/>
      </w:pPr>
      <w:r>
        <w:t xml:space="preserve">Физические </w:t>
      </w:r>
      <w:r w:rsidR="0042429C">
        <w:t xml:space="preserve">и юридические </w:t>
      </w:r>
      <w:r>
        <w:t>лица могут</w:t>
      </w:r>
      <w:r w:rsidR="00611071">
        <w:t xml:space="preserve"> представить свои частные инвест</w:t>
      </w:r>
      <w:r>
        <w:t xml:space="preserve">иционные </w:t>
      </w:r>
      <w:r w:rsidR="00611071">
        <w:t xml:space="preserve">площадки на портале invest.gov.ru – едином сервисе, где инвесторы со всей страны ищут землю и объекты для реализации своих проектов. </w:t>
      </w:r>
    </w:p>
    <w:p w14:paraId="3C5BEB63" w14:textId="250DA334" w:rsidR="00611071" w:rsidRDefault="00611071" w:rsidP="0042429C">
      <w:pPr>
        <w:ind w:firstLine="567"/>
        <w:jc w:val="both"/>
      </w:pPr>
      <w:r>
        <w:t>Главное, чтобы площадка соответствовала требованиям:</w:t>
      </w:r>
    </w:p>
    <w:p w14:paraId="2D620211" w14:textId="77777777" w:rsidR="00611071" w:rsidRDefault="00611071" w:rsidP="0042429C">
      <w:pPr>
        <w:ind w:firstLine="567"/>
        <w:jc w:val="both"/>
      </w:pPr>
      <w:r>
        <w:t>• земельные участки — от 3 га;</w:t>
      </w:r>
    </w:p>
    <w:p w14:paraId="23F61C7F" w14:textId="77777777" w:rsidR="00611071" w:rsidRDefault="00611071" w:rsidP="0042429C">
      <w:pPr>
        <w:ind w:firstLine="567"/>
        <w:jc w:val="both"/>
      </w:pPr>
      <w:r>
        <w:t>• здания — от 2 000 кв. м;</w:t>
      </w:r>
    </w:p>
    <w:p w14:paraId="33AFF134" w14:textId="77777777" w:rsidR="00611071" w:rsidRDefault="00611071" w:rsidP="0042429C">
      <w:pPr>
        <w:spacing w:after="240"/>
        <w:ind w:firstLine="567"/>
        <w:jc w:val="both"/>
      </w:pPr>
      <w:r>
        <w:t>• помещения — от 500 кв. м.</w:t>
      </w:r>
    </w:p>
    <w:p w14:paraId="7FC53326" w14:textId="77777777" w:rsidR="00611071" w:rsidRDefault="00611071" w:rsidP="0042429C">
      <w:pPr>
        <w:spacing w:after="240"/>
        <w:ind w:firstLine="567"/>
        <w:jc w:val="both"/>
      </w:pPr>
      <w:r>
        <w:t>Для бизнеса Инвестиционная карта РФ открывает возможность не только заявить о своем объекте, но и подобрать подходящую площадку для реализации проекта, подав запрос на ее использование сразу через сервис.</w:t>
      </w:r>
    </w:p>
    <w:p w14:paraId="2E1E83B2" w14:textId="77777777" w:rsidR="00611071" w:rsidRDefault="00611071" w:rsidP="0042429C">
      <w:pPr>
        <w:spacing w:after="240"/>
        <w:ind w:firstLine="567"/>
        <w:jc w:val="both"/>
      </w:pPr>
      <w:r>
        <w:t>Чтобы разместить объект, достаточно обратиться в Агентство инвестиционного развития Волгоградской области. Специалисты помогут с заявкой и ответят на вопросы: тел. 32-58-77, 32-56-60 или эл. почта air@volganet.ru.</w:t>
      </w:r>
    </w:p>
    <w:p w14:paraId="2860B4D3" w14:textId="5B31F191" w:rsidR="00611071" w:rsidRDefault="00611071" w:rsidP="0042429C">
      <w:pPr>
        <w:spacing w:after="240"/>
        <w:ind w:firstLine="567"/>
        <w:jc w:val="both"/>
      </w:pPr>
      <w:r>
        <w:t>Разместите свою площадку для бизнеса и получите шанс на выгодное партнерство!</w:t>
      </w:r>
    </w:p>
    <w:p w14:paraId="75C3C3A7" w14:textId="602F2C88" w:rsidR="00611071" w:rsidRDefault="00FE39E8" w:rsidP="00FE39E8">
      <w:pPr>
        <w:jc w:val="both"/>
      </w:pPr>
      <w:r>
        <w:rPr>
          <w:noProof/>
        </w:rPr>
        <w:drawing>
          <wp:inline distT="0" distB="0" distL="0" distR="0" wp14:anchorId="4FFF3E5B" wp14:editId="745AA241">
            <wp:extent cx="5828031" cy="3275937"/>
            <wp:effectExtent l="0" t="0" r="1270" b="1270"/>
            <wp:docPr id="9885457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1" cy="3275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1071" w:rsidSect="00611071">
      <w:headerReference w:type="default" r:id="rId7"/>
      <w:pgSz w:w="11906" w:h="16838"/>
      <w:pgMar w:top="1134" w:right="1134" w:bottom="709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C6615" w14:textId="77777777" w:rsidR="0041698A" w:rsidRDefault="0041698A">
      <w:r>
        <w:separator/>
      </w:r>
    </w:p>
  </w:endnote>
  <w:endnote w:type="continuationSeparator" w:id="0">
    <w:p w14:paraId="175757A8" w14:textId="77777777" w:rsidR="0041698A" w:rsidRDefault="00416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DBBAB" w14:textId="77777777" w:rsidR="0041698A" w:rsidRDefault="0041698A">
      <w:r>
        <w:separator/>
      </w:r>
    </w:p>
  </w:footnote>
  <w:footnote w:type="continuationSeparator" w:id="0">
    <w:p w14:paraId="6F52ACE4" w14:textId="77777777" w:rsidR="0041698A" w:rsidRDefault="004169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150BC" w14:textId="77777777" w:rsidR="00611071" w:rsidRPr="003D352A" w:rsidRDefault="00611071">
    <w:pPr>
      <w:pStyle w:val="ae"/>
      <w:jc w:val="center"/>
      <w:rPr>
        <w:sz w:val="24"/>
        <w:szCs w:val="24"/>
      </w:rPr>
    </w:pPr>
    <w:r w:rsidRPr="003D352A">
      <w:rPr>
        <w:sz w:val="24"/>
        <w:szCs w:val="24"/>
      </w:rPr>
      <w:fldChar w:fldCharType="begin"/>
    </w:r>
    <w:r w:rsidRPr="003D352A">
      <w:rPr>
        <w:sz w:val="24"/>
        <w:szCs w:val="24"/>
      </w:rPr>
      <w:instrText>PAGE   \* MERGEFORMAT</w:instrText>
    </w:r>
    <w:r w:rsidRPr="003D352A"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 w:rsidRPr="003D352A">
      <w:rPr>
        <w:sz w:val="24"/>
        <w:szCs w:val="24"/>
      </w:rPr>
      <w:fldChar w:fldCharType="end"/>
    </w:r>
  </w:p>
  <w:p w14:paraId="397336A8" w14:textId="77777777" w:rsidR="00611071" w:rsidRDefault="00611071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071"/>
    <w:rsid w:val="00124232"/>
    <w:rsid w:val="00153476"/>
    <w:rsid w:val="001D1860"/>
    <w:rsid w:val="0041698A"/>
    <w:rsid w:val="0042429C"/>
    <w:rsid w:val="00611071"/>
    <w:rsid w:val="00631BD6"/>
    <w:rsid w:val="007406CB"/>
    <w:rsid w:val="007E2F32"/>
    <w:rsid w:val="00847A2E"/>
    <w:rsid w:val="009C199A"/>
    <w:rsid w:val="00B47265"/>
    <w:rsid w:val="00E16F47"/>
    <w:rsid w:val="00FE3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A5A3B"/>
  <w15:chartTrackingRefBased/>
  <w15:docId w15:val="{56E91D5D-0126-4649-AB7E-225C1C216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11071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1107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107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107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107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107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107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107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107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107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10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110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110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1107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1107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1107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1107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1107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110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110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110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107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110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1107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1107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1107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1107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110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1107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11071"/>
    <w:rPr>
      <w:b/>
      <w:bCs/>
      <w:smallCaps/>
      <w:color w:val="2F5496" w:themeColor="accent1" w:themeShade="BF"/>
      <w:spacing w:val="5"/>
    </w:rPr>
  </w:style>
  <w:style w:type="paragraph" w:styleId="ac">
    <w:name w:val="No Spacing"/>
    <w:link w:val="ad"/>
    <w:uiPriority w:val="1"/>
    <w:qFormat/>
    <w:rsid w:val="00611071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character" w:customStyle="1" w:styleId="ad">
    <w:name w:val="Без интервала Знак"/>
    <w:link w:val="ac"/>
    <w:uiPriority w:val="1"/>
    <w:locked/>
    <w:rsid w:val="00611071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ae">
    <w:name w:val="header"/>
    <w:basedOn w:val="a"/>
    <w:link w:val="af"/>
    <w:uiPriority w:val="99"/>
    <w:unhideWhenUsed/>
    <w:rsid w:val="0061107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11071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NJH</dc:creator>
  <cp:keywords/>
  <dc:description/>
  <cp:lastModifiedBy>NJH</cp:lastModifiedBy>
  <cp:revision>5</cp:revision>
  <cp:lastPrinted>2026-04-20T07:30:00Z</cp:lastPrinted>
  <dcterms:created xsi:type="dcterms:W3CDTF">2026-04-15T06:10:00Z</dcterms:created>
  <dcterms:modified xsi:type="dcterms:W3CDTF">2026-04-20T07:30:00Z</dcterms:modified>
</cp:coreProperties>
</file>