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63" w:rsidRDefault="00B25233">
      <w:pPr>
        <w:pStyle w:val="a3"/>
        <w:spacing w:before="0"/>
        <w:ind w:left="116"/>
        <w:rPr>
          <w:rFonts w:ascii="Times New Roman"/>
          <w:sz w:val="20"/>
        </w:rPr>
      </w:pPr>
      <w:bookmarkStart w:id="0" w:name="_GoBack"/>
      <w:bookmarkEnd w:id="0"/>
      <w:r>
        <w:pict>
          <v:line id="_x0000_s1036" style="position:absolute;left:0;text-align:left;z-index:15729152;mso-position-horizontal-relative:page;mso-position-vertical-relative:page" from="51.35pt,172.25pt" to="557.3pt,172.25pt" strokecolor="#00aeef" strokeweight=".6pt">
            <v:stroke dashstyle="3 1"/>
            <w10:wrap anchorx="page" anchory="page"/>
          </v:line>
        </w:pict>
      </w:r>
      <w:r>
        <w:pict>
          <v:group id="_x0000_s1033" style="position:absolute;left:0;text-align:left;margin-left:.25pt;margin-top:774.95pt;width:595pt;height:67pt;z-index:15729664;mso-position-horizontal-relative:page;mso-position-vertical-relative:page" coordorigin="5,15499" coordsize="11900,1340">
            <v:rect id="_x0000_s1035" style="position:absolute;left:4;top:15499;width:11900;height:1340" fillcolor="#f0f0f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4;top:15499;width:11900;height:1340" filled="f" stroked="f">
              <v:textbox inset="0,0,0,0">
                <w:txbxContent>
                  <w:p w:rsidR="006E3363" w:rsidRDefault="006E3363">
                    <w:pPr>
                      <w:spacing w:before="4"/>
                      <w:rPr>
                        <w:sz w:val="32"/>
                      </w:rPr>
                    </w:pPr>
                  </w:p>
                  <w:p w:rsidR="006E3363" w:rsidRDefault="000F2A4C">
                    <w:pPr>
                      <w:spacing w:before="1" w:line="289" w:lineRule="exact"/>
                      <w:ind w:left="10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1F"/>
                        <w:spacing w:val="-2"/>
                        <w:w w:val="95"/>
                        <w:sz w:val="24"/>
                      </w:rPr>
                      <w:t>Бесплатный</w:t>
                    </w:r>
                    <w:r>
                      <w:rPr>
                        <w:b/>
                        <w:color w:val="231F1F"/>
                        <w:spacing w:val="-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1F"/>
                        <w:spacing w:val="-1"/>
                        <w:w w:val="95"/>
                        <w:sz w:val="24"/>
                      </w:rPr>
                      <w:t>телефон</w:t>
                    </w:r>
                    <w:r>
                      <w:rPr>
                        <w:b/>
                        <w:color w:val="231F1F"/>
                        <w:spacing w:val="-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1F"/>
                        <w:spacing w:val="-1"/>
                        <w:w w:val="95"/>
                        <w:sz w:val="24"/>
                      </w:rPr>
                      <w:t>контакт-центра</w:t>
                    </w:r>
                    <w:r>
                      <w:rPr>
                        <w:b/>
                        <w:color w:val="231F1F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1F"/>
                        <w:spacing w:val="-1"/>
                        <w:w w:val="95"/>
                        <w:sz w:val="24"/>
                      </w:rPr>
                      <w:t>ФНС</w:t>
                    </w:r>
                    <w:r>
                      <w:rPr>
                        <w:b/>
                        <w:color w:val="231F1F"/>
                        <w:spacing w:val="-1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1F"/>
                        <w:spacing w:val="-1"/>
                        <w:w w:val="95"/>
                        <w:sz w:val="24"/>
                      </w:rPr>
                      <w:t>России:</w:t>
                    </w:r>
                  </w:p>
                  <w:p w:rsidR="006E3363" w:rsidRDefault="000F2A4C">
                    <w:pPr>
                      <w:spacing w:line="289" w:lineRule="exact"/>
                      <w:ind w:left="1020"/>
                      <w:rPr>
                        <w:sz w:val="24"/>
                      </w:rPr>
                    </w:pPr>
                    <w:r>
                      <w:rPr>
                        <w:color w:val="231F1F"/>
                        <w:w w:val="110"/>
                        <w:sz w:val="24"/>
                      </w:rPr>
                      <w:t>8-800-222-2222</w:t>
                    </w:r>
                  </w:p>
                </w:txbxContent>
              </v:textbox>
            </v:shape>
            <w10:wrap anchorx="page" anchory="page"/>
          </v:group>
        </w:pict>
      </w:r>
      <w:r w:rsidR="000F2A4C"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1909838" cy="6160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838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363" w:rsidRDefault="006E3363">
      <w:pPr>
        <w:pStyle w:val="a3"/>
        <w:spacing w:before="8"/>
        <w:ind w:left="0"/>
        <w:rPr>
          <w:rFonts w:ascii="Times New Roman"/>
          <w:sz w:val="26"/>
        </w:rPr>
      </w:pPr>
    </w:p>
    <w:p w:rsidR="006E3363" w:rsidRDefault="000F2A4C">
      <w:pPr>
        <w:pStyle w:val="a4"/>
        <w:spacing w:line="237" w:lineRule="auto"/>
      </w:pPr>
      <w:r>
        <w:rPr>
          <w:color w:val="0C0C0C"/>
          <w:w w:val="95"/>
        </w:rPr>
        <w:t>ТИПОВЫЕ УСТАВЫ ДЛЯ ООО –</w:t>
      </w:r>
      <w:r>
        <w:rPr>
          <w:color w:val="0C0C0C"/>
          <w:spacing w:val="1"/>
          <w:w w:val="95"/>
        </w:rPr>
        <w:t xml:space="preserve"> </w:t>
      </w:r>
      <w:r>
        <w:rPr>
          <w:color w:val="0C0C0C"/>
          <w:spacing w:val="-9"/>
        </w:rPr>
        <w:t>БЫСТРО,</w:t>
      </w:r>
      <w:r>
        <w:rPr>
          <w:color w:val="0C0C0C"/>
          <w:spacing w:val="-46"/>
        </w:rPr>
        <w:t xml:space="preserve"> </w:t>
      </w:r>
      <w:r>
        <w:rPr>
          <w:color w:val="0C0C0C"/>
          <w:spacing w:val="-9"/>
        </w:rPr>
        <w:t>НАДЁЖНО,</w:t>
      </w:r>
      <w:r>
        <w:rPr>
          <w:color w:val="0C0C0C"/>
          <w:spacing w:val="-45"/>
        </w:rPr>
        <w:t xml:space="preserve"> </w:t>
      </w:r>
      <w:r>
        <w:rPr>
          <w:color w:val="0C0C0C"/>
          <w:spacing w:val="-9"/>
        </w:rPr>
        <w:t>ВЫГОДНО!</w:t>
      </w:r>
    </w:p>
    <w:p w:rsidR="006E3363" w:rsidRDefault="006E3363">
      <w:pPr>
        <w:pStyle w:val="a3"/>
        <w:spacing w:before="5"/>
        <w:ind w:left="0"/>
        <w:rPr>
          <w:b/>
          <w:sz w:val="53"/>
        </w:rPr>
      </w:pPr>
    </w:p>
    <w:p w:rsidR="006E3363" w:rsidRDefault="000F2A4C">
      <w:pPr>
        <w:pStyle w:val="1"/>
      </w:pPr>
      <w:r>
        <w:rPr>
          <w:color w:val="231F1F"/>
          <w:spacing w:val="-1"/>
          <w:w w:val="95"/>
        </w:rPr>
        <w:t>Основания</w:t>
      </w:r>
      <w:r>
        <w:rPr>
          <w:color w:val="231F1F"/>
          <w:spacing w:val="-13"/>
          <w:w w:val="95"/>
        </w:rPr>
        <w:t xml:space="preserve"> </w:t>
      </w:r>
      <w:r>
        <w:rPr>
          <w:color w:val="231F1F"/>
          <w:spacing w:val="-1"/>
          <w:w w:val="95"/>
        </w:rPr>
        <w:t>использования</w:t>
      </w:r>
      <w:r>
        <w:rPr>
          <w:color w:val="231F1F"/>
          <w:spacing w:val="-10"/>
          <w:w w:val="95"/>
        </w:rPr>
        <w:t xml:space="preserve"> </w:t>
      </w:r>
      <w:r>
        <w:rPr>
          <w:color w:val="231F1F"/>
          <w:spacing w:val="-1"/>
          <w:w w:val="95"/>
        </w:rPr>
        <w:t>типового</w:t>
      </w:r>
      <w:r>
        <w:rPr>
          <w:color w:val="231F1F"/>
          <w:spacing w:val="-10"/>
          <w:w w:val="95"/>
        </w:rPr>
        <w:t xml:space="preserve"> </w:t>
      </w:r>
      <w:r>
        <w:rPr>
          <w:color w:val="231F1F"/>
          <w:w w:val="95"/>
        </w:rPr>
        <w:t>устава: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rPr>
          <w:sz w:val="24"/>
        </w:rPr>
      </w:pPr>
      <w:r>
        <w:rPr>
          <w:color w:val="231F1F"/>
          <w:spacing w:val="-6"/>
          <w:w w:val="110"/>
          <w:sz w:val="24"/>
        </w:rPr>
        <w:t>статья</w:t>
      </w:r>
      <w:r>
        <w:rPr>
          <w:color w:val="231F1F"/>
          <w:spacing w:val="-42"/>
          <w:w w:val="110"/>
          <w:sz w:val="24"/>
        </w:rPr>
        <w:t xml:space="preserve"> </w:t>
      </w:r>
      <w:r>
        <w:rPr>
          <w:color w:val="231F1F"/>
          <w:spacing w:val="-6"/>
          <w:w w:val="110"/>
          <w:sz w:val="24"/>
        </w:rPr>
        <w:t>52</w:t>
      </w:r>
      <w:r>
        <w:rPr>
          <w:color w:val="231F1F"/>
          <w:spacing w:val="-33"/>
          <w:w w:val="110"/>
          <w:sz w:val="24"/>
        </w:rPr>
        <w:t xml:space="preserve"> </w:t>
      </w:r>
      <w:r>
        <w:rPr>
          <w:color w:val="231F1F"/>
          <w:spacing w:val="-6"/>
          <w:w w:val="110"/>
          <w:sz w:val="24"/>
        </w:rPr>
        <w:t>Гражданского</w:t>
      </w:r>
      <w:r>
        <w:rPr>
          <w:color w:val="231F1F"/>
          <w:spacing w:val="-38"/>
          <w:w w:val="110"/>
          <w:sz w:val="24"/>
        </w:rPr>
        <w:t xml:space="preserve"> </w:t>
      </w:r>
      <w:r>
        <w:rPr>
          <w:color w:val="231F1F"/>
          <w:spacing w:val="-6"/>
          <w:w w:val="110"/>
          <w:sz w:val="24"/>
        </w:rPr>
        <w:t>кодекса</w:t>
      </w:r>
      <w:r>
        <w:rPr>
          <w:color w:val="231F1F"/>
          <w:spacing w:val="-40"/>
          <w:w w:val="110"/>
          <w:sz w:val="24"/>
        </w:rPr>
        <w:t xml:space="preserve"> </w:t>
      </w:r>
      <w:r>
        <w:rPr>
          <w:color w:val="231F1F"/>
          <w:spacing w:val="-5"/>
          <w:w w:val="110"/>
          <w:sz w:val="24"/>
        </w:rPr>
        <w:t>РФ;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spacing w:before="59"/>
        <w:rPr>
          <w:sz w:val="24"/>
        </w:rPr>
      </w:pPr>
      <w:r>
        <w:rPr>
          <w:color w:val="231F1F"/>
          <w:spacing w:val="-3"/>
          <w:w w:val="105"/>
          <w:sz w:val="24"/>
        </w:rPr>
        <w:t>статья</w:t>
      </w:r>
      <w:r>
        <w:rPr>
          <w:color w:val="231F1F"/>
          <w:spacing w:val="-39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12</w:t>
      </w:r>
      <w:r>
        <w:rPr>
          <w:color w:val="231F1F"/>
          <w:spacing w:val="-31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Федерального</w:t>
      </w:r>
      <w:r>
        <w:rPr>
          <w:color w:val="231F1F"/>
          <w:spacing w:val="-34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закона</w:t>
      </w:r>
      <w:r>
        <w:rPr>
          <w:color w:val="231F1F"/>
          <w:spacing w:val="-36"/>
          <w:w w:val="105"/>
          <w:sz w:val="24"/>
        </w:rPr>
        <w:t xml:space="preserve"> </w:t>
      </w:r>
      <w:r w:rsidR="006B21BA">
        <w:rPr>
          <w:color w:val="231F1F"/>
          <w:spacing w:val="-36"/>
          <w:w w:val="105"/>
          <w:sz w:val="24"/>
        </w:rPr>
        <w:t>«</w:t>
      </w:r>
      <w:r>
        <w:rPr>
          <w:color w:val="231F1F"/>
          <w:spacing w:val="-2"/>
          <w:w w:val="105"/>
          <w:sz w:val="24"/>
        </w:rPr>
        <w:t>Об</w:t>
      </w:r>
      <w:r>
        <w:rPr>
          <w:color w:val="231F1F"/>
          <w:spacing w:val="-35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обществах</w:t>
      </w:r>
      <w:r>
        <w:rPr>
          <w:color w:val="231F1F"/>
          <w:spacing w:val="-36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с</w:t>
      </w:r>
      <w:r>
        <w:rPr>
          <w:color w:val="231F1F"/>
          <w:spacing w:val="-32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ограниченной</w:t>
      </w:r>
      <w:r>
        <w:rPr>
          <w:color w:val="231F1F"/>
          <w:spacing w:val="-29"/>
          <w:w w:val="105"/>
          <w:sz w:val="24"/>
        </w:rPr>
        <w:t xml:space="preserve"> </w:t>
      </w:r>
      <w:r w:rsidR="006B21BA">
        <w:rPr>
          <w:color w:val="231F1F"/>
          <w:spacing w:val="-2"/>
          <w:w w:val="105"/>
          <w:sz w:val="24"/>
        </w:rPr>
        <w:t>ответственностью»</w:t>
      </w:r>
      <w:r>
        <w:rPr>
          <w:color w:val="231F1F"/>
          <w:spacing w:val="-2"/>
          <w:w w:val="105"/>
          <w:sz w:val="24"/>
        </w:rPr>
        <w:t>.</w:t>
      </w:r>
    </w:p>
    <w:p w:rsidR="006E3363" w:rsidRDefault="006E3363">
      <w:pPr>
        <w:pStyle w:val="a3"/>
        <w:spacing w:before="7"/>
        <w:ind w:left="0"/>
        <w:rPr>
          <w:sz w:val="33"/>
        </w:rPr>
      </w:pPr>
    </w:p>
    <w:p w:rsidR="006E3363" w:rsidRDefault="000F2A4C">
      <w:pPr>
        <w:pStyle w:val="1"/>
        <w:spacing w:before="1"/>
      </w:pPr>
      <w:r>
        <w:rPr>
          <w:color w:val="231F1F"/>
          <w:spacing w:val="-3"/>
          <w:w w:val="95"/>
        </w:rPr>
        <w:t>Плюсы</w:t>
      </w:r>
      <w:r>
        <w:rPr>
          <w:color w:val="231F1F"/>
          <w:spacing w:val="-15"/>
          <w:w w:val="95"/>
        </w:rPr>
        <w:t xml:space="preserve"> </w:t>
      </w:r>
      <w:r>
        <w:rPr>
          <w:color w:val="231F1F"/>
          <w:spacing w:val="-3"/>
          <w:w w:val="95"/>
        </w:rPr>
        <w:t>типового</w:t>
      </w:r>
      <w:r>
        <w:rPr>
          <w:color w:val="231F1F"/>
          <w:spacing w:val="-2"/>
          <w:w w:val="95"/>
        </w:rPr>
        <w:t xml:space="preserve"> устава</w:t>
      </w:r>
      <w:r w:rsidR="00B27C7F">
        <w:rPr>
          <w:color w:val="231F1F"/>
          <w:spacing w:val="-2"/>
          <w:w w:val="95"/>
        </w:rPr>
        <w:t>: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rPr>
          <w:sz w:val="24"/>
        </w:rPr>
      </w:pPr>
      <w:r>
        <w:rPr>
          <w:b/>
          <w:color w:val="231F1F"/>
          <w:spacing w:val="-2"/>
          <w:sz w:val="24"/>
        </w:rPr>
        <w:t>100%</w:t>
      </w:r>
      <w:r>
        <w:rPr>
          <w:b/>
          <w:color w:val="231F1F"/>
          <w:spacing w:val="-23"/>
          <w:sz w:val="24"/>
        </w:rPr>
        <w:t xml:space="preserve"> </w:t>
      </w:r>
      <w:r>
        <w:rPr>
          <w:b/>
          <w:color w:val="231F1F"/>
          <w:spacing w:val="-2"/>
          <w:sz w:val="24"/>
        </w:rPr>
        <w:t>готовность</w:t>
      </w:r>
      <w:r>
        <w:rPr>
          <w:b/>
          <w:color w:val="231F1F"/>
          <w:spacing w:val="-13"/>
          <w:sz w:val="24"/>
        </w:rPr>
        <w:t xml:space="preserve"> </w:t>
      </w:r>
      <w:r>
        <w:rPr>
          <w:color w:val="231F1F"/>
          <w:spacing w:val="-2"/>
          <w:sz w:val="24"/>
        </w:rPr>
        <w:t>–</w:t>
      </w:r>
      <w:r>
        <w:rPr>
          <w:color w:val="231F1F"/>
          <w:spacing w:val="-27"/>
          <w:sz w:val="24"/>
        </w:rPr>
        <w:t xml:space="preserve"> </w:t>
      </w:r>
      <w:r>
        <w:rPr>
          <w:color w:val="231F1F"/>
          <w:spacing w:val="-2"/>
          <w:sz w:val="24"/>
        </w:rPr>
        <w:t>в</w:t>
      </w:r>
      <w:r>
        <w:rPr>
          <w:color w:val="231F1F"/>
          <w:spacing w:val="-29"/>
          <w:sz w:val="24"/>
        </w:rPr>
        <w:t xml:space="preserve"> </w:t>
      </w:r>
      <w:r>
        <w:rPr>
          <w:color w:val="231F1F"/>
          <w:spacing w:val="-2"/>
          <w:sz w:val="24"/>
        </w:rPr>
        <w:t>н</w:t>
      </w:r>
      <w:r w:rsidR="000B0DBC">
        <w:rPr>
          <w:color w:val="231F1F"/>
          <w:spacing w:val="-2"/>
          <w:sz w:val="24"/>
        </w:rPr>
        <w:t>ё</w:t>
      </w:r>
      <w:r>
        <w:rPr>
          <w:color w:val="231F1F"/>
          <w:spacing w:val="-2"/>
          <w:sz w:val="24"/>
        </w:rPr>
        <w:t>м</w:t>
      </w:r>
      <w:r>
        <w:rPr>
          <w:color w:val="231F1F"/>
          <w:spacing w:val="-23"/>
          <w:sz w:val="24"/>
        </w:rPr>
        <w:t xml:space="preserve"> </w:t>
      </w:r>
      <w:r>
        <w:rPr>
          <w:color w:val="231F1F"/>
          <w:spacing w:val="-2"/>
          <w:sz w:val="24"/>
        </w:rPr>
        <w:t>ничего</w:t>
      </w:r>
      <w:r>
        <w:rPr>
          <w:color w:val="231F1F"/>
          <w:spacing w:val="-20"/>
          <w:sz w:val="24"/>
        </w:rPr>
        <w:t xml:space="preserve"> </w:t>
      </w:r>
      <w:r>
        <w:rPr>
          <w:color w:val="231F1F"/>
          <w:spacing w:val="-1"/>
          <w:sz w:val="24"/>
        </w:rPr>
        <w:t>не</w:t>
      </w:r>
      <w:r>
        <w:rPr>
          <w:color w:val="231F1F"/>
          <w:spacing w:val="-23"/>
          <w:sz w:val="24"/>
        </w:rPr>
        <w:t xml:space="preserve"> </w:t>
      </w:r>
      <w:r>
        <w:rPr>
          <w:color w:val="231F1F"/>
          <w:spacing w:val="-1"/>
          <w:sz w:val="24"/>
        </w:rPr>
        <w:t>нужно</w:t>
      </w:r>
      <w:r>
        <w:rPr>
          <w:color w:val="231F1F"/>
          <w:spacing w:val="-20"/>
          <w:sz w:val="24"/>
        </w:rPr>
        <w:t xml:space="preserve"> </w:t>
      </w:r>
      <w:r>
        <w:rPr>
          <w:color w:val="231F1F"/>
          <w:spacing w:val="-1"/>
          <w:sz w:val="24"/>
        </w:rPr>
        <w:t>доделывать,</w:t>
      </w:r>
      <w:r>
        <w:rPr>
          <w:color w:val="231F1F"/>
          <w:spacing w:val="-22"/>
          <w:sz w:val="24"/>
        </w:rPr>
        <w:t xml:space="preserve"> </w:t>
      </w:r>
      <w:r>
        <w:rPr>
          <w:color w:val="231F1F"/>
          <w:spacing w:val="-1"/>
          <w:sz w:val="24"/>
        </w:rPr>
        <w:t>«взял</w:t>
      </w:r>
      <w:r>
        <w:rPr>
          <w:color w:val="231F1F"/>
          <w:spacing w:val="-26"/>
          <w:sz w:val="24"/>
        </w:rPr>
        <w:t xml:space="preserve"> </w:t>
      </w:r>
      <w:r>
        <w:rPr>
          <w:color w:val="231F1F"/>
          <w:spacing w:val="-1"/>
          <w:sz w:val="24"/>
        </w:rPr>
        <w:t>и</w:t>
      </w:r>
      <w:r>
        <w:rPr>
          <w:color w:val="231F1F"/>
          <w:spacing w:val="-25"/>
          <w:sz w:val="24"/>
        </w:rPr>
        <w:t xml:space="preserve"> </w:t>
      </w:r>
      <w:r>
        <w:rPr>
          <w:color w:val="231F1F"/>
          <w:spacing w:val="-1"/>
          <w:sz w:val="24"/>
        </w:rPr>
        <w:t>выбрал»;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rPr>
          <w:sz w:val="24"/>
        </w:rPr>
      </w:pPr>
      <w:r>
        <w:rPr>
          <w:b/>
          <w:color w:val="231F1F"/>
          <w:spacing w:val="-1"/>
          <w:sz w:val="24"/>
        </w:rPr>
        <w:t>Бесплатный</w:t>
      </w:r>
      <w:r>
        <w:rPr>
          <w:b/>
          <w:color w:val="231F1F"/>
          <w:spacing w:val="-11"/>
          <w:sz w:val="24"/>
        </w:rPr>
        <w:t xml:space="preserve"> </w:t>
      </w:r>
      <w:r>
        <w:rPr>
          <w:color w:val="231F1F"/>
          <w:spacing w:val="-1"/>
          <w:sz w:val="24"/>
        </w:rPr>
        <w:t>–</w:t>
      </w:r>
      <w:r>
        <w:rPr>
          <w:color w:val="231F1F"/>
          <w:spacing w:val="-27"/>
          <w:sz w:val="24"/>
        </w:rPr>
        <w:t xml:space="preserve"> </w:t>
      </w:r>
      <w:r>
        <w:rPr>
          <w:color w:val="231F1F"/>
          <w:sz w:val="24"/>
        </w:rPr>
        <w:t>этот</w:t>
      </w:r>
      <w:r>
        <w:rPr>
          <w:color w:val="231F1F"/>
          <w:spacing w:val="-25"/>
          <w:sz w:val="24"/>
        </w:rPr>
        <w:t xml:space="preserve"> </w:t>
      </w:r>
      <w:r>
        <w:rPr>
          <w:color w:val="231F1F"/>
          <w:sz w:val="24"/>
        </w:rPr>
        <w:t>устав</w:t>
      </w:r>
      <w:r>
        <w:rPr>
          <w:color w:val="231F1F"/>
          <w:spacing w:val="-26"/>
          <w:sz w:val="24"/>
        </w:rPr>
        <w:t xml:space="preserve"> </w:t>
      </w:r>
      <w:r>
        <w:rPr>
          <w:color w:val="231F1F"/>
          <w:sz w:val="24"/>
        </w:rPr>
        <w:t>точно</w:t>
      </w:r>
      <w:r>
        <w:rPr>
          <w:color w:val="231F1F"/>
          <w:spacing w:val="-23"/>
          <w:sz w:val="24"/>
        </w:rPr>
        <w:t xml:space="preserve"> </w:t>
      </w:r>
      <w:r>
        <w:rPr>
          <w:color w:val="231F1F"/>
          <w:sz w:val="24"/>
        </w:rPr>
        <w:t>за</w:t>
      </w:r>
      <w:r>
        <w:rPr>
          <w:color w:val="231F1F"/>
          <w:spacing w:val="-29"/>
          <w:sz w:val="24"/>
        </w:rPr>
        <w:t xml:space="preserve"> </w:t>
      </w:r>
      <w:r>
        <w:rPr>
          <w:color w:val="231F1F"/>
          <w:sz w:val="24"/>
        </w:rPr>
        <w:t>0</w:t>
      </w:r>
      <w:r>
        <w:rPr>
          <w:color w:val="231F1F"/>
          <w:spacing w:val="-25"/>
          <w:sz w:val="24"/>
        </w:rPr>
        <w:t xml:space="preserve"> </w:t>
      </w:r>
      <w:r>
        <w:rPr>
          <w:color w:val="231F1F"/>
          <w:sz w:val="24"/>
        </w:rPr>
        <w:t>рублей;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ind w:right="664"/>
        <w:rPr>
          <w:sz w:val="24"/>
        </w:rPr>
      </w:pPr>
      <w:r>
        <w:rPr>
          <w:b/>
          <w:color w:val="231F1F"/>
          <w:spacing w:val="-7"/>
          <w:w w:val="105"/>
          <w:sz w:val="24"/>
        </w:rPr>
        <w:t>Экономичный</w:t>
      </w:r>
      <w:r>
        <w:rPr>
          <w:b/>
          <w:color w:val="231F1F"/>
          <w:spacing w:val="-15"/>
          <w:w w:val="105"/>
          <w:sz w:val="24"/>
        </w:rPr>
        <w:t xml:space="preserve"> </w:t>
      </w:r>
      <w:r>
        <w:rPr>
          <w:color w:val="231F1F"/>
          <w:spacing w:val="-7"/>
          <w:w w:val="105"/>
          <w:sz w:val="24"/>
        </w:rPr>
        <w:t>–</w:t>
      </w:r>
      <w:r>
        <w:rPr>
          <w:color w:val="231F1F"/>
          <w:spacing w:val="-31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не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нужно</w:t>
      </w:r>
      <w:r>
        <w:rPr>
          <w:color w:val="231F1F"/>
          <w:spacing w:val="-22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платить</w:t>
      </w:r>
      <w:r>
        <w:rPr>
          <w:color w:val="231F1F"/>
          <w:spacing w:val="-25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пошлину,</w:t>
      </w:r>
      <w:r>
        <w:rPr>
          <w:color w:val="231F1F"/>
          <w:spacing w:val="-18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чтобы</w:t>
      </w:r>
      <w:r>
        <w:rPr>
          <w:color w:val="231F1F"/>
          <w:spacing w:val="-29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заказывать</w:t>
      </w:r>
      <w:r>
        <w:rPr>
          <w:color w:val="231F1F"/>
          <w:spacing w:val="-35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копию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устава,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–</w:t>
      </w:r>
      <w:r>
        <w:rPr>
          <w:color w:val="231F1F"/>
          <w:spacing w:val="-76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он</w:t>
      </w:r>
      <w:r>
        <w:rPr>
          <w:color w:val="231F1F"/>
          <w:spacing w:val="-29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будет</w:t>
      </w:r>
      <w:r>
        <w:rPr>
          <w:color w:val="231F1F"/>
          <w:spacing w:val="-27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в</w:t>
      </w:r>
      <w:r>
        <w:rPr>
          <w:color w:val="231F1F"/>
          <w:spacing w:val="-33"/>
          <w:w w:val="105"/>
          <w:sz w:val="24"/>
        </w:rPr>
        <w:t xml:space="preserve"> </w:t>
      </w:r>
      <w:r>
        <w:rPr>
          <w:color w:val="231F1F"/>
          <w:w w:val="105"/>
          <w:sz w:val="24"/>
        </w:rPr>
        <w:t>постоянном</w:t>
      </w:r>
      <w:r>
        <w:rPr>
          <w:color w:val="231F1F"/>
          <w:spacing w:val="-21"/>
          <w:w w:val="105"/>
          <w:sz w:val="24"/>
        </w:rPr>
        <w:t xml:space="preserve"> </w:t>
      </w:r>
      <w:r>
        <w:rPr>
          <w:color w:val="231F1F"/>
          <w:w w:val="105"/>
          <w:sz w:val="24"/>
        </w:rPr>
        <w:t>доступе</w:t>
      </w:r>
      <w:r>
        <w:rPr>
          <w:color w:val="231F1F"/>
          <w:spacing w:val="-24"/>
          <w:w w:val="105"/>
          <w:sz w:val="24"/>
        </w:rPr>
        <w:t xml:space="preserve"> </w:t>
      </w:r>
      <w:r>
        <w:rPr>
          <w:color w:val="231F1F"/>
          <w:w w:val="105"/>
          <w:sz w:val="24"/>
        </w:rPr>
        <w:t>на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w w:val="105"/>
          <w:sz w:val="24"/>
        </w:rPr>
        <w:t>официальном</w:t>
      </w:r>
      <w:r>
        <w:rPr>
          <w:color w:val="231F1F"/>
          <w:spacing w:val="-19"/>
          <w:w w:val="105"/>
          <w:sz w:val="24"/>
        </w:rPr>
        <w:t xml:space="preserve"> </w:t>
      </w:r>
      <w:r>
        <w:rPr>
          <w:color w:val="231F1F"/>
          <w:w w:val="105"/>
          <w:sz w:val="24"/>
        </w:rPr>
        <w:t>сайте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w w:val="105"/>
          <w:sz w:val="24"/>
        </w:rPr>
        <w:t>ФНС</w:t>
      </w:r>
      <w:r>
        <w:rPr>
          <w:color w:val="231F1F"/>
          <w:spacing w:val="-29"/>
          <w:w w:val="105"/>
          <w:sz w:val="24"/>
        </w:rPr>
        <w:t xml:space="preserve"> </w:t>
      </w:r>
      <w:r>
        <w:rPr>
          <w:color w:val="231F1F"/>
          <w:w w:val="105"/>
          <w:sz w:val="24"/>
        </w:rPr>
        <w:t>России;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spacing w:before="57"/>
        <w:ind w:right="1079"/>
        <w:rPr>
          <w:sz w:val="24"/>
        </w:rPr>
      </w:pPr>
      <w:r>
        <w:rPr>
          <w:b/>
          <w:color w:val="231F1F"/>
          <w:spacing w:val="-5"/>
          <w:w w:val="105"/>
          <w:sz w:val="24"/>
        </w:rPr>
        <w:t xml:space="preserve">Обезличенный </w:t>
      </w:r>
      <w:r>
        <w:rPr>
          <w:color w:val="231F1F"/>
          <w:spacing w:val="-5"/>
          <w:w w:val="105"/>
          <w:sz w:val="24"/>
        </w:rPr>
        <w:t>– в тексте типового устава нет названия компании, места</w:t>
      </w:r>
      <w:r>
        <w:rPr>
          <w:color w:val="231F1F"/>
          <w:spacing w:val="-76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нахождения</w:t>
      </w:r>
      <w:r>
        <w:rPr>
          <w:color w:val="231F1F"/>
          <w:spacing w:val="-19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и</w:t>
      </w:r>
      <w:r>
        <w:rPr>
          <w:color w:val="231F1F"/>
          <w:spacing w:val="-31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размера</w:t>
      </w:r>
      <w:r>
        <w:rPr>
          <w:color w:val="231F1F"/>
          <w:spacing w:val="-30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уставного</w:t>
      </w:r>
      <w:r>
        <w:rPr>
          <w:color w:val="231F1F"/>
          <w:spacing w:val="-23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капитала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(эти</w:t>
      </w:r>
      <w:r>
        <w:rPr>
          <w:color w:val="231F1F"/>
          <w:spacing w:val="-31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данные</w:t>
      </w:r>
      <w:r>
        <w:rPr>
          <w:color w:val="231F1F"/>
          <w:spacing w:val="-24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указываются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в</w:t>
      </w:r>
      <w:r>
        <w:rPr>
          <w:color w:val="231F1F"/>
          <w:spacing w:val="-33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протоколах учредителей,</w:t>
      </w:r>
      <w:r>
        <w:rPr>
          <w:color w:val="231F1F"/>
          <w:spacing w:val="-76"/>
          <w:w w:val="105"/>
          <w:sz w:val="24"/>
        </w:rPr>
        <w:t xml:space="preserve"> </w:t>
      </w:r>
      <w:r>
        <w:rPr>
          <w:color w:val="231F1F"/>
          <w:w w:val="110"/>
          <w:sz w:val="24"/>
        </w:rPr>
        <w:t>заявлениях на регистрацию</w:t>
      </w:r>
      <w:r>
        <w:rPr>
          <w:color w:val="231F1F"/>
          <w:spacing w:val="-30"/>
          <w:w w:val="110"/>
          <w:sz w:val="24"/>
        </w:rPr>
        <w:t xml:space="preserve"> </w:t>
      </w:r>
      <w:r>
        <w:rPr>
          <w:color w:val="231F1F"/>
          <w:w w:val="110"/>
          <w:sz w:val="24"/>
        </w:rPr>
        <w:t>и</w:t>
      </w:r>
      <w:r>
        <w:rPr>
          <w:color w:val="231F1F"/>
          <w:spacing w:val="-34"/>
          <w:w w:val="110"/>
          <w:sz w:val="24"/>
        </w:rPr>
        <w:t xml:space="preserve"> </w:t>
      </w:r>
      <w:r>
        <w:rPr>
          <w:color w:val="231F1F"/>
          <w:w w:val="110"/>
          <w:sz w:val="24"/>
        </w:rPr>
        <w:t>ЕГРЮЛ);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spacing w:before="55"/>
        <w:rPr>
          <w:sz w:val="24"/>
        </w:rPr>
      </w:pPr>
      <w:r>
        <w:rPr>
          <w:b/>
          <w:color w:val="231F1F"/>
          <w:spacing w:val="-5"/>
          <w:w w:val="105"/>
          <w:sz w:val="24"/>
        </w:rPr>
        <w:t>Лёгкий</w:t>
      </w:r>
      <w:r>
        <w:rPr>
          <w:b/>
          <w:color w:val="231F1F"/>
          <w:spacing w:val="-17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–</w:t>
      </w:r>
      <w:r>
        <w:rPr>
          <w:color w:val="231F1F"/>
          <w:spacing w:val="-30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не</w:t>
      </w:r>
      <w:r>
        <w:rPr>
          <w:color w:val="231F1F"/>
          <w:spacing w:val="-29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нужно</w:t>
      </w:r>
      <w:r>
        <w:rPr>
          <w:color w:val="231F1F"/>
          <w:spacing w:val="-22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подавать</w:t>
      </w:r>
      <w:r>
        <w:rPr>
          <w:color w:val="231F1F"/>
          <w:spacing w:val="-27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на</w:t>
      </w:r>
      <w:r>
        <w:rPr>
          <w:color w:val="231F1F"/>
          <w:spacing w:val="-30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регистрацию</w:t>
      </w:r>
      <w:r>
        <w:rPr>
          <w:color w:val="231F1F"/>
          <w:spacing w:val="-22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в</w:t>
      </w:r>
      <w:r>
        <w:rPr>
          <w:color w:val="231F1F"/>
          <w:spacing w:val="-33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налоговый</w:t>
      </w:r>
      <w:r>
        <w:rPr>
          <w:color w:val="231F1F"/>
          <w:spacing w:val="-24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орган;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rPr>
          <w:sz w:val="24"/>
        </w:rPr>
      </w:pPr>
      <w:r>
        <w:rPr>
          <w:b/>
          <w:color w:val="231F1F"/>
          <w:spacing w:val="-5"/>
          <w:w w:val="105"/>
          <w:sz w:val="24"/>
        </w:rPr>
        <w:t>Небумажный</w:t>
      </w:r>
      <w:r>
        <w:rPr>
          <w:b/>
          <w:color w:val="231F1F"/>
          <w:spacing w:val="-17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–</w:t>
      </w:r>
      <w:r>
        <w:rPr>
          <w:color w:val="231F1F"/>
          <w:spacing w:val="-30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его</w:t>
      </w:r>
      <w:r>
        <w:rPr>
          <w:color w:val="231F1F"/>
          <w:spacing w:val="-26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не</w:t>
      </w:r>
      <w:r>
        <w:rPr>
          <w:color w:val="231F1F"/>
          <w:spacing w:val="-29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нужно</w:t>
      </w:r>
      <w:r>
        <w:rPr>
          <w:color w:val="231F1F"/>
          <w:spacing w:val="-21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специально</w:t>
      </w:r>
      <w:r>
        <w:rPr>
          <w:color w:val="231F1F"/>
          <w:spacing w:val="-22"/>
          <w:w w:val="105"/>
          <w:sz w:val="24"/>
        </w:rPr>
        <w:t xml:space="preserve"> </w:t>
      </w:r>
      <w:r w:rsidR="000B0DBC">
        <w:rPr>
          <w:color w:val="231F1F"/>
          <w:spacing w:val="-5"/>
          <w:w w:val="105"/>
          <w:sz w:val="24"/>
        </w:rPr>
        <w:t>хранить</w:t>
      </w:r>
      <w:r>
        <w:rPr>
          <w:color w:val="231F1F"/>
          <w:spacing w:val="-26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и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просто</w:t>
      </w:r>
      <w:r>
        <w:rPr>
          <w:color w:val="231F1F"/>
          <w:spacing w:val="-27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не</w:t>
      </w:r>
      <w:r>
        <w:rPr>
          <w:color w:val="231F1F"/>
          <w:spacing w:val="-26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получится</w:t>
      </w:r>
      <w:r>
        <w:rPr>
          <w:color w:val="231F1F"/>
          <w:spacing w:val="-23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потерять;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spacing w:before="59"/>
        <w:ind w:right="640"/>
        <w:rPr>
          <w:sz w:val="24"/>
        </w:rPr>
      </w:pPr>
      <w:r>
        <w:rPr>
          <w:b/>
          <w:color w:val="231F1F"/>
          <w:spacing w:val="-5"/>
          <w:w w:val="105"/>
          <w:sz w:val="24"/>
        </w:rPr>
        <w:t>Узаконенный</w:t>
      </w:r>
      <w:r>
        <w:rPr>
          <w:b/>
          <w:color w:val="231F1F"/>
          <w:spacing w:val="-16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–</w:t>
      </w:r>
      <w:r>
        <w:rPr>
          <w:color w:val="231F1F"/>
          <w:spacing w:val="-31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типовые</w:t>
      </w:r>
      <w:r>
        <w:rPr>
          <w:color w:val="231F1F"/>
          <w:spacing w:val="-21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уставы</w:t>
      </w:r>
      <w:r>
        <w:rPr>
          <w:color w:val="231F1F"/>
          <w:spacing w:val="-30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утверждены</w:t>
      </w:r>
      <w:r>
        <w:rPr>
          <w:color w:val="231F1F"/>
          <w:spacing w:val="-21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уполномоченным</w:t>
      </w:r>
      <w:r>
        <w:rPr>
          <w:color w:val="231F1F"/>
          <w:spacing w:val="-18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органом</w:t>
      </w:r>
      <w:r>
        <w:rPr>
          <w:color w:val="231F1F"/>
          <w:spacing w:val="-27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–</w:t>
      </w:r>
      <w:r>
        <w:rPr>
          <w:color w:val="231F1F"/>
          <w:spacing w:val="-75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Министерством</w:t>
      </w:r>
      <w:r>
        <w:rPr>
          <w:color w:val="231F1F"/>
          <w:spacing w:val="-22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экономического</w:t>
      </w:r>
      <w:r>
        <w:rPr>
          <w:color w:val="231F1F"/>
          <w:spacing w:val="-18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развития</w:t>
      </w:r>
      <w:r>
        <w:rPr>
          <w:color w:val="231F1F"/>
          <w:spacing w:val="-29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(приказ</w:t>
      </w:r>
      <w:r>
        <w:rPr>
          <w:color w:val="231F1F"/>
          <w:spacing w:val="-27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от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01.08.2018</w:t>
      </w:r>
      <w:r>
        <w:rPr>
          <w:color w:val="231F1F"/>
          <w:spacing w:val="-22"/>
          <w:w w:val="105"/>
          <w:sz w:val="24"/>
        </w:rPr>
        <w:t xml:space="preserve"> </w:t>
      </w:r>
      <w:r w:rsidR="00F77C85">
        <w:rPr>
          <w:color w:val="231F1F"/>
          <w:spacing w:val="-1"/>
          <w:w w:val="105"/>
          <w:sz w:val="24"/>
        </w:rPr>
        <w:t>№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411).</w:t>
      </w:r>
    </w:p>
    <w:p w:rsidR="006E3363" w:rsidRDefault="006E3363">
      <w:pPr>
        <w:pStyle w:val="a3"/>
        <w:spacing w:before="6"/>
        <w:ind w:left="0"/>
        <w:rPr>
          <w:sz w:val="33"/>
        </w:rPr>
      </w:pPr>
    </w:p>
    <w:p w:rsidR="006E3363" w:rsidRDefault="000F2A4C">
      <w:pPr>
        <w:pStyle w:val="1"/>
      </w:pPr>
      <w:r>
        <w:rPr>
          <w:color w:val="231F1F"/>
          <w:spacing w:val="-1"/>
          <w:w w:val="95"/>
        </w:rPr>
        <w:t>Выбор</w:t>
      </w:r>
      <w:r>
        <w:rPr>
          <w:color w:val="231F1F"/>
          <w:spacing w:val="-13"/>
          <w:w w:val="95"/>
        </w:rPr>
        <w:t xml:space="preserve"> </w:t>
      </w:r>
      <w:r>
        <w:rPr>
          <w:color w:val="231F1F"/>
          <w:spacing w:val="-1"/>
          <w:w w:val="95"/>
        </w:rPr>
        <w:t>типового</w:t>
      </w:r>
      <w:r>
        <w:rPr>
          <w:color w:val="231F1F"/>
          <w:spacing w:val="-4"/>
          <w:w w:val="95"/>
        </w:rPr>
        <w:t xml:space="preserve"> </w:t>
      </w:r>
      <w:r>
        <w:rPr>
          <w:color w:val="231F1F"/>
          <w:spacing w:val="-1"/>
          <w:w w:val="95"/>
        </w:rPr>
        <w:t>устава</w:t>
      </w:r>
    </w:p>
    <w:p w:rsidR="006E3363" w:rsidRDefault="000F2A4C">
      <w:pPr>
        <w:pStyle w:val="a3"/>
        <w:ind w:left="224"/>
      </w:pPr>
      <w:r>
        <w:rPr>
          <w:color w:val="231F1F"/>
          <w:w w:val="105"/>
        </w:rPr>
        <w:t>Выберите</w:t>
      </w:r>
      <w:r>
        <w:rPr>
          <w:color w:val="231F1F"/>
          <w:spacing w:val="-17"/>
          <w:w w:val="105"/>
        </w:rPr>
        <w:t xml:space="preserve"> </w:t>
      </w:r>
      <w:r>
        <w:rPr>
          <w:color w:val="231F1F"/>
          <w:w w:val="105"/>
        </w:rPr>
        <w:t>один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из</w:t>
      </w:r>
      <w:r>
        <w:rPr>
          <w:color w:val="231F1F"/>
          <w:spacing w:val="-22"/>
          <w:w w:val="105"/>
        </w:rPr>
        <w:t xml:space="preserve"> </w:t>
      </w:r>
      <w:r>
        <w:rPr>
          <w:color w:val="231F1F"/>
          <w:w w:val="105"/>
        </w:rPr>
        <w:t>36</w:t>
      </w:r>
      <w:r>
        <w:rPr>
          <w:color w:val="231F1F"/>
          <w:spacing w:val="-21"/>
          <w:w w:val="105"/>
        </w:rPr>
        <w:t xml:space="preserve"> </w:t>
      </w:r>
      <w:r>
        <w:rPr>
          <w:color w:val="231F1F"/>
          <w:w w:val="105"/>
        </w:rPr>
        <w:t>типовых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уставов.</w:t>
      </w:r>
      <w:r>
        <w:rPr>
          <w:color w:val="231F1F"/>
          <w:spacing w:val="-20"/>
          <w:w w:val="105"/>
        </w:rPr>
        <w:t xml:space="preserve"> </w:t>
      </w:r>
      <w:r>
        <w:rPr>
          <w:color w:val="231F1F"/>
          <w:w w:val="105"/>
        </w:rPr>
        <w:t>Для</w:t>
      </w:r>
      <w:r>
        <w:rPr>
          <w:color w:val="231F1F"/>
          <w:spacing w:val="-20"/>
          <w:w w:val="105"/>
        </w:rPr>
        <w:t xml:space="preserve"> </w:t>
      </w:r>
      <w:r>
        <w:rPr>
          <w:color w:val="231F1F"/>
          <w:w w:val="105"/>
        </w:rPr>
        <w:t>этого</w:t>
      </w:r>
      <w:r>
        <w:rPr>
          <w:color w:val="231F1F"/>
          <w:spacing w:val="-17"/>
          <w:w w:val="105"/>
        </w:rPr>
        <w:t xml:space="preserve"> </w:t>
      </w:r>
      <w:r>
        <w:rPr>
          <w:color w:val="231F1F"/>
          <w:w w:val="105"/>
        </w:rPr>
        <w:t>воспользуйтесь</w:t>
      </w:r>
      <w:r>
        <w:rPr>
          <w:color w:val="231F1F"/>
          <w:spacing w:val="-17"/>
          <w:w w:val="105"/>
        </w:rPr>
        <w:t xml:space="preserve"> </w:t>
      </w:r>
      <w:r>
        <w:rPr>
          <w:color w:val="231F1F"/>
          <w:w w:val="105"/>
        </w:rPr>
        <w:t>бесплатным</w:t>
      </w:r>
      <w:r>
        <w:rPr>
          <w:color w:val="231F1F"/>
          <w:spacing w:val="-76"/>
          <w:w w:val="105"/>
        </w:rPr>
        <w:t xml:space="preserve"> </w:t>
      </w:r>
      <w:r>
        <w:rPr>
          <w:color w:val="231F1F"/>
          <w:w w:val="110"/>
        </w:rPr>
        <w:t>сервисом.</w:t>
      </w:r>
    </w:p>
    <w:p w:rsidR="006E3363" w:rsidRDefault="000F2A4C">
      <w:pPr>
        <w:pStyle w:val="a3"/>
        <w:spacing w:before="57"/>
        <w:ind w:left="224"/>
      </w:pPr>
      <w:r>
        <w:rPr>
          <w:color w:val="231F1F"/>
          <w:w w:val="105"/>
        </w:rPr>
        <w:t>Просто</w:t>
      </w:r>
      <w:r>
        <w:rPr>
          <w:color w:val="231F1F"/>
          <w:spacing w:val="-11"/>
          <w:w w:val="105"/>
        </w:rPr>
        <w:t xml:space="preserve"> </w:t>
      </w:r>
      <w:r>
        <w:rPr>
          <w:color w:val="231F1F"/>
          <w:w w:val="105"/>
        </w:rPr>
        <w:t>ответьте</w:t>
      </w:r>
      <w:r>
        <w:rPr>
          <w:color w:val="231F1F"/>
          <w:spacing w:val="-11"/>
          <w:w w:val="105"/>
        </w:rPr>
        <w:t xml:space="preserve"> </w:t>
      </w:r>
      <w:r>
        <w:rPr>
          <w:color w:val="231F1F"/>
          <w:w w:val="105"/>
        </w:rPr>
        <w:t>на</w:t>
      </w:r>
      <w:r>
        <w:rPr>
          <w:color w:val="231F1F"/>
          <w:spacing w:val="-12"/>
          <w:w w:val="105"/>
        </w:rPr>
        <w:t xml:space="preserve"> </w:t>
      </w:r>
      <w:r w:rsidR="00723365">
        <w:rPr>
          <w:color w:val="231F1F"/>
          <w:w w:val="105"/>
        </w:rPr>
        <w:t>несколько</w:t>
      </w:r>
      <w:r>
        <w:rPr>
          <w:color w:val="231F1F"/>
          <w:spacing w:val="-16"/>
          <w:w w:val="105"/>
        </w:rPr>
        <w:t xml:space="preserve"> </w:t>
      </w:r>
      <w:r>
        <w:rPr>
          <w:color w:val="231F1F"/>
          <w:w w:val="105"/>
        </w:rPr>
        <w:t>вопросов</w:t>
      </w:r>
      <w:r>
        <w:rPr>
          <w:color w:val="231F1F"/>
          <w:spacing w:val="-10"/>
          <w:w w:val="105"/>
        </w:rPr>
        <w:t xml:space="preserve"> </w:t>
      </w:r>
      <w:r>
        <w:rPr>
          <w:color w:val="231F1F"/>
          <w:w w:val="105"/>
        </w:rPr>
        <w:t>и</w:t>
      </w:r>
      <w:r>
        <w:rPr>
          <w:color w:val="231F1F"/>
          <w:spacing w:val="-11"/>
          <w:w w:val="105"/>
        </w:rPr>
        <w:t xml:space="preserve"> </w:t>
      </w:r>
      <w:r w:rsidR="009226E0">
        <w:rPr>
          <w:color w:val="231F1F"/>
          <w:w w:val="105"/>
        </w:rPr>
        <w:t>сервис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автоматически</w:t>
      </w:r>
      <w:r>
        <w:rPr>
          <w:color w:val="231F1F"/>
          <w:spacing w:val="-11"/>
          <w:w w:val="105"/>
        </w:rPr>
        <w:t xml:space="preserve"> </w:t>
      </w:r>
      <w:r>
        <w:rPr>
          <w:color w:val="231F1F"/>
          <w:w w:val="105"/>
        </w:rPr>
        <w:t>подберёт</w:t>
      </w:r>
      <w:r>
        <w:rPr>
          <w:color w:val="231F1F"/>
          <w:spacing w:val="-76"/>
          <w:w w:val="105"/>
        </w:rPr>
        <w:t xml:space="preserve"> </w:t>
      </w:r>
      <w:r>
        <w:rPr>
          <w:color w:val="231F1F"/>
          <w:w w:val="105"/>
        </w:rPr>
        <w:t>подходящий</w:t>
      </w:r>
      <w:r>
        <w:rPr>
          <w:color w:val="231F1F"/>
          <w:spacing w:val="-15"/>
          <w:w w:val="105"/>
        </w:rPr>
        <w:t xml:space="preserve"> </w:t>
      </w:r>
      <w:r>
        <w:rPr>
          <w:color w:val="231F1F"/>
          <w:w w:val="105"/>
        </w:rPr>
        <w:t>устав.</w:t>
      </w:r>
    </w:p>
    <w:p w:rsidR="006E3363" w:rsidRDefault="006E3363">
      <w:pPr>
        <w:pStyle w:val="a3"/>
        <w:spacing w:before="6"/>
        <w:ind w:left="0"/>
        <w:rPr>
          <w:sz w:val="33"/>
        </w:rPr>
      </w:pPr>
    </w:p>
    <w:p w:rsidR="006E3363" w:rsidRPr="001734F0" w:rsidRDefault="000F2A4C">
      <w:pPr>
        <w:ind w:left="224" w:right="806"/>
        <w:rPr>
          <w:sz w:val="24"/>
        </w:rPr>
      </w:pPr>
      <w:r>
        <w:rPr>
          <w:b/>
          <w:color w:val="231F1F"/>
          <w:spacing w:val="-2"/>
          <w:w w:val="95"/>
          <w:sz w:val="24"/>
        </w:rPr>
        <w:t>Чтобы</w:t>
      </w:r>
      <w:r>
        <w:rPr>
          <w:b/>
          <w:color w:val="231F1F"/>
          <w:spacing w:val="-12"/>
          <w:w w:val="95"/>
          <w:sz w:val="24"/>
        </w:rPr>
        <w:t xml:space="preserve"> </w:t>
      </w:r>
      <w:r>
        <w:rPr>
          <w:b/>
          <w:color w:val="231F1F"/>
          <w:spacing w:val="-2"/>
          <w:w w:val="95"/>
          <w:sz w:val="24"/>
        </w:rPr>
        <w:t>перейти</w:t>
      </w:r>
      <w:r>
        <w:rPr>
          <w:b/>
          <w:color w:val="231F1F"/>
          <w:spacing w:val="-7"/>
          <w:w w:val="95"/>
          <w:sz w:val="24"/>
        </w:rPr>
        <w:t xml:space="preserve"> </w:t>
      </w:r>
      <w:r>
        <w:rPr>
          <w:b/>
          <w:color w:val="231F1F"/>
          <w:spacing w:val="-2"/>
          <w:w w:val="95"/>
          <w:sz w:val="24"/>
        </w:rPr>
        <w:t>к</w:t>
      </w:r>
      <w:r>
        <w:rPr>
          <w:b/>
          <w:color w:val="231F1F"/>
          <w:spacing w:val="-14"/>
          <w:w w:val="95"/>
          <w:sz w:val="24"/>
        </w:rPr>
        <w:t xml:space="preserve"> </w:t>
      </w:r>
      <w:r>
        <w:rPr>
          <w:b/>
          <w:color w:val="231F1F"/>
          <w:spacing w:val="-2"/>
          <w:w w:val="95"/>
          <w:sz w:val="24"/>
        </w:rPr>
        <w:t>сервису</w:t>
      </w:r>
      <w:r>
        <w:rPr>
          <w:b/>
          <w:color w:val="231F1F"/>
          <w:spacing w:val="-11"/>
          <w:w w:val="95"/>
          <w:sz w:val="24"/>
        </w:rPr>
        <w:t xml:space="preserve"> </w:t>
      </w:r>
      <w:r>
        <w:rPr>
          <w:b/>
          <w:color w:val="231F1F"/>
          <w:spacing w:val="-2"/>
          <w:w w:val="95"/>
          <w:sz w:val="24"/>
        </w:rPr>
        <w:t>«Выбор</w:t>
      </w:r>
      <w:r>
        <w:rPr>
          <w:b/>
          <w:color w:val="231F1F"/>
          <w:spacing w:val="-13"/>
          <w:w w:val="95"/>
          <w:sz w:val="24"/>
        </w:rPr>
        <w:t xml:space="preserve"> </w:t>
      </w:r>
      <w:r>
        <w:rPr>
          <w:b/>
          <w:color w:val="231F1F"/>
          <w:spacing w:val="-2"/>
          <w:w w:val="95"/>
          <w:sz w:val="24"/>
        </w:rPr>
        <w:t>типового</w:t>
      </w:r>
      <w:r>
        <w:rPr>
          <w:b/>
          <w:color w:val="231F1F"/>
          <w:spacing w:val="-4"/>
          <w:w w:val="95"/>
          <w:sz w:val="24"/>
        </w:rPr>
        <w:t xml:space="preserve"> </w:t>
      </w:r>
      <w:r>
        <w:rPr>
          <w:b/>
          <w:color w:val="231F1F"/>
          <w:spacing w:val="-2"/>
          <w:w w:val="95"/>
          <w:sz w:val="24"/>
        </w:rPr>
        <w:t>устава»,</w:t>
      </w:r>
      <w:r>
        <w:rPr>
          <w:b/>
          <w:color w:val="231F1F"/>
          <w:spacing w:val="-9"/>
          <w:w w:val="95"/>
          <w:sz w:val="24"/>
        </w:rPr>
        <w:t xml:space="preserve"> </w:t>
      </w:r>
      <w:r>
        <w:rPr>
          <w:b/>
          <w:color w:val="231F1F"/>
          <w:spacing w:val="-2"/>
          <w:w w:val="95"/>
          <w:sz w:val="24"/>
        </w:rPr>
        <w:t>наведите</w:t>
      </w:r>
      <w:r>
        <w:rPr>
          <w:b/>
          <w:color w:val="231F1F"/>
          <w:spacing w:val="-3"/>
          <w:w w:val="95"/>
          <w:sz w:val="24"/>
        </w:rPr>
        <w:t xml:space="preserve"> </w:t>
      </w:r>
      <w:r>
        <w:rPr>
          <w:b/>
          <w:color w:val="231F1F"/>
          <w:spacing w:val="-1"/>
          <w:w w:val="95"/>
          <w:sz w:val="24"/>
        </w:rPr>
        <w:t>камеру</w:t>
      </w:r>
      <w:r>
        <w:rPr>
          <w:b/>
          <w:color w:val="231F1F"/>
          <w:spacing w:val="-64"/>
          <w:w w:val="95"/>
          <w:sz w:val="24"/>
        </w:rPr>
        <w:t xml:space="preserve"> </w:t>
      </w:r>
      <w:r>
        <w:rPr>
          <w:b/>
          <w:color w:val="231F1F"/>
          <w:spacing w:val="-1"/>
          <w:w w:val="95"/>
          <w:sz w:val="24"/>
        </w:rPr>
        <w:t xml:space="preserve">Вашего смартфона </w:t>
      </w:r>
      <w:r>
        <w:rPr>
          <w:b/>
          <w:color w:val="231F1F"/>
          <w:w w:val="95"/>
          <w:sz w:val="24"/>
        </w:rPr>
        <w:t>на QR-код или перейдите на сайт</w:t>
      </w:r>
      <w:r>
        <w:rPr>
          <w:b/>
          <w:color w:val="231F1F"/>
          <w:spacing w:val="1"/>
          <w:w w:val="95"/>
          <w:sz w:val="24"/>
        </w:rPr>
        <w:t xml:space="preserve"> </w:t>
      </w:r>
      <w:r w:rsidRPr="001734F0">
        <w:rPr>
          <w:sz w:val="24"/>
        </w:rPr>
        <w:t>(https://service.nalog.ru/statute/)</w:t>
      </w:r>
    </w:p>
    <w:p w:rsidR="006E3363" w:rsidRDefault="00B25233">
      <w:pPr>
        <w:pStyle w:val="a3"/>
        <w:spacing w:before="5"/>
        <w:ind w:left="0"/>
      </w:pPr>
      <w:r>
        <w:pict>
          <v:group id="_x0000_s1026" style="position:absolute;margin-left:49.8pt;margin-top:16.7pt;width:145.95pt;height:96.4pt;z-index:-15728640;mso-wrap-distance-left:0;mso-wrap-distance-right:0;mso-position-horizontal-relative:page" coordorigin="996,334" coordsize="2919,1928">
            <v:shape id="_x0000_s1032" style="position:absolute;left:1932;top:333;width:1983;height:1928" coordorigin="1932,334" coordsize="1983,1928" path="m3746,2261r-1644,l2035,2246r-53,-36l1944,2158r-12,-68l1932,504r12,-67l1982,384r53,-38l2102,334r1644,l3811,346r55,38l3902,437r12,67l3914,2090r-12,68l3866,2210r-55,36l3746,2261xe" fillcolor="#f2f4fb" stroked="f">
              <v:path arrowok="t"/>
            </v:shape>
            <v:shape id="_x0000_s1031" style="position:absolute;left:996;top:818;width:480;height:814" coordorigin="996,818" coordsize="480,814" path="m1404,1632r-336,l1042,1627r-24,-17l1001,1589r-5,-29l996,893r5,-29l1018,840r24,-14l1068,818r336,l1433,826r24,14l1471,864r5,29l1476,1560r-5,29l1457,1610r-24,17l1404,1632xe" fillcolor="#c6e9fb" stroked="f">
              <v:path arrowok="t"/>
            </v:shape>
            <v:shape id="_x0000_s1030" style="position:absolute;left:1125;top:340;width:920;height:1868" coordorigin="1126,341" coordsize="920,1868" path="m1978,2208l1126,970r,-68l2045,341r-67,1867xe" fillcolor="#f2f4fb" stroked="f">
              <v:path arrowok="t"/>
            </v:shape>
            <v:shape id="_x0000_s1029" style="position:absolute;left:1084;top:907;width:68;height:65" coordorigin="1085,907" coordsize="68,65" path="m1118,972r-14,-2l1094,962r-7,-9l1085,938r2,-12l1094,917r10,-7l1118,907r12,3l1142,917r5,9l1152,938r-5,15l1142,962r-12,8l1118,972xe" fillcolor="#00aeef" stroked="f">
              <v:path arrowok="t"/>
            </v:shape>
            <v:shape id="_x0000_s1028" style="position:absolute;left:2162;top:480;width:1635;height:1635" coordorigin="2162,480" coordsize="1635,1635" path="m3566,2114r-1173,l2321,2102r-65,-33l2208,2021r-34,-65l2162,1884r,-1174l2174,636r34,-62l2256,523r65,-31l2393,480r1173,l3641,492r62,31l3754,574r31,62l3797,710r,1174l3785,1956r-31,65l3703,2069r-62,33l3566,2114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58;top:576;width:1440;height:1440">
              <v:imagedata r:id="rId7" o:title=""/>
            </v:shape>
            <w10:wrap type="topAndBottom" anchorx="page"/>
          </v:group>
        </w:pict>
      </w:r>
    </w:p>
    <w:sectPr w:rsidR="006E3363">
      <w:type w:val="continuous"/>
      <w:pgSz w:w="11910" w:h="16840"/>
      <w:pgMar w:top="740" w:right="104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04977"/>
    <w:multiLevelType w:val="hybridMultilevel"/>
    <w:tmpl w:val="22AC9CC6"/>
    <w:lvl w:ilvl="0" w:tplc="05C0E5FE">
      <w:numFmt w:val="bullet"/>
      <w:lvlText w:val="*"/>
      <w:lvlJc w:val="left"/>
      <w:pPr>
        <w:ind w:left="508" w:hanging="284"/>
      </w:pPr>
      <w:rPr>
        <w:rFonts w:ascii="Tahoma" w:eastAsia="Tahoma" w:hAnsi="Tahoma" w:cs="Tahoma" w:hint="default"/>
        <w:color w:val="00AFEF"/>
        <w:w w:val="137"/>
        <w:sz w:val="24"/>
        <w:szCs w:val="24"/>
        <w:lang w:val="ru-RU" w:eastAsia="en-US" w:bidi="ar-SA"/>
      </w:rPr>
    </w:lvl>
    <w:lvl w:ilvl="1" w:tplc="D8CCC032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2" w:tplc="B0AAD954">
      <w:numFmt w:val="bullet"/>
      <w:lvlText w:val="•"/>
      <w:lvlJc w:val="left"/>
      <w:pPr>
        <w:ind w:left="2413" w:hanging="284"/>
      </w:pPr>
      <w:rPr>
        <w:rFonts w:hint="default"/>
        <w:lang w:val="ru-RU" w:eastAsia="en-US" w:bidi="ar-SA"/>
      </w:rPr>
    </w:lvl>
    <w:lvl w:ilvl="3" w:tplc="E6ACFEA2">
      <w:numFmt w:val="bullet"/>
      <w:lvlText w:val="•"/>
      <w:lvlJc w:val="left"/>
      <w:pPr>
        <w:ind w:left="3369" w:hanging="284"/>
      </w:pPr>
      <w:rPr>
        <w:rFonts w:hint="default"/>
        <w:lang w:val="ru-RU" w:eastAsia="en-US" w:bidi="ar-SA"/>
      </w:rPr>
    </w:lvl>
    <w:lvl w:ilvl="4" w:tplc="57025EE4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5" w:tplc="C53C4158">
      <w:numFmt w:val="bullet"/>
      <w:lvlText w:val="•"/>
      <w:lvlJc w:val="left"/>
      <w:pPr>
        <w:ind w:left="5283" w:hanging="284"/>
      </w:pPr>
      <w:rPr>
        <w:rFonts w:hint="default"/>
        <w:lang w:val="ru-RU" w:eastAsia="en-US" w:bidi="ar-SA"/>
      </w:rPr>
    </w:lvl>
    <w:lvl w:ilvl="6" w:tplc="596E308C">
      <w:numFmt w:val="bullet"/>
      <w:lvlText w:val="•"/>
      <w:lvlJc w:val="left"/>
      <w:pPr>
        <w:ind w:left="6239" w:hanging="284"/>
      </w:pPr>
      <w:rPr>
        <w:rFonts w:hint="default"/>
        <w:lang w:val="ru-RU" w:eastAsia="en-US" w:bidi="ar-SA"/>
      </w:rPr>
    </w:lvl>
    <w:lvl w:ilvl="7" w:tplc="BFD4A1E0">
      <w:numFmt w:val="bullet"/>
      <w:lvlText w:val="•"/>
      <w:lvlJc w:val="left"/>
      <w:pPr>
        <w:ind w:left="7196" w:hanging="284"/>
      </w:pPr>
      <w:rPr>
        <w:rFonts w:hint="default"/>
        <w:lang w:val="ru-RU" w:eastAsia="en-US" w:bidi="ar-SA"/>
      </w:rPr>
    </w:lvl>
    <w:lvl w:ilvl="8" w:tplc="A8AA2EE4">
      <w:numFmt w:val="bullet"/>
      <w:lvlText w:val="•"/>
      <w:lvlJc w:val="left"/>
      <w:pPr>
        <w:ind w:left="8153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3363"/>
    <w:rsid w:val="00071728"/>
    <w:rsid w:val="000B0DBC"/>
    <w:rsid w:val="000F2A4C"/>
    <w:rsid w:val="001734F0"/>
    <w:rsid w:val="00352DDF"/>
    <w:rsid w:val="0059063F"/>
    <w:rsid w:val="006074C5"/>
    <w:rsid w:val="006B21BA"/>
    <w:rsid w:val="006E3363"/>
    <w:rsid w:val="00723365"/>
    <w:rsid w:val="0080193E"/>
    <w:rsid w:val="009226E0"/>
    <w:rsid w:val="00B25233"/>
    <w:rsid w:val="00B27C7F"/>
    <w:rsid w:val="00B8460D"/>
    <w:rsid w:val="00EC30AF"/>
    <w:rsid w:val="00F7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ind w:left="22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8"/>
      <w:ind w:left="50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7"/>
      <w:ind w:left="224" w:right="2042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58"/>
      <w:ind w:left="508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074C5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4C5"/>
    <w:rPr>
      <w:rFonts w:ascii="Tahoma" w:eastAsia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ind w:left="22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8"/>
      <w:ind w:left="50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7"/>
      <w:ind w:left="224" w:right="2042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58"/>
      <w:ind w:left="508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074C5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4C5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PowerPoint - ˜&gt;;CG5=85ˆ!ˆ˜-˜-KM-2</vt:lpstr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˜&gt;;CG5=85ˆ!ˆ˜-˜-KM-2</dc:title>
  <dc:creator>Дундукова Ирина Александровна</dc:creator>
  <cp:lastModifiedBy>Дундукова Ирина Александровна</cp:lastModifiedBy>
  <cp:revision>2</cp:revision>
  <dcterms:created xsi:type="dcterms:W3CDTF">2024-08-20T10:59:00Z</dcterms:created>
  <dcterms:modified xsi:type="dcterms:W3CDTF">2024-08-20T10:59:00Z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LastSaved">
    <vt:filetime>2024-08-01T00:00:00Z</vt:filetime>
  </property>
</Properties>
</file>