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880" w:rsidRDefault="00290880" w:rsidP="00ED199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проект</w:t>
      </w:r>
    </w:p>
    <w:p w:rsidR="00ED199D" w:rsidRPr="00ED199D" w:rsidRDefault="00ED199D" w:rsidP="00ED199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D199D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</w:t>
      </w:r>
    </w:p>
    <w:p w:rsidR="00ED199D" w:rsidRPr="00ED199D" w:rsidRDefault="00ED199D" w:rsidP="00ED199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D199D">
        <w:rPr>
          <w:rFonts w:ascii="Arial" w:eastAsia="Times New Roman" w:hAnsi="Arial" w:cs="Arial"/>
          <w:b/>
          <w:sz w:val="24"/>
          <w:szCs w:val="24"/>
          <w:lang w:eastAsia="ru-RU"/>
        </w:rPr>
        <w:t>КУМЫЛЖЕНСКОГО МУНИЦИПАЛЬНОГО</w:t>
      </w:r>
    </w:p>
    <w:p w:rsidR="00ED199D" w:rsidRPr="00ED199D" w:rsidRDefault="00ED199D" w:rsidP="00ED199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D199D">
        <w:rPr>
          <w:rFonts w:ascii="Arial" w:eastAsia="Times New Roman" w:hAnsi="Arial" w:cs="Arial"/>
          <w:b/>
          <w:sz w:val="24"/>
          <w:szCs w:val="24"/>
          <w:lang w:eastAsia="ru-RU"/>
        </w:rPr>
        <w:t>РАЙОНА ВОЛГОГРАДСКОЙ ОБЛАСТИ</w:t>
      </w:r>
    </w:p>
    <w:p w:rsidR="00ED199D" w:rsidRPr="00ED199D" w:rsidRDefault="00ED199D" w:rsidP="00ED199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D199D" w:rsidRPr="00ED199D" w:rsidRDefault="00ED199D" w:rsidP="00ED199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D199D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</w:p>
    <w:p w:rsidR="00ED199D" w:rsidRPr="00ED199D" w:rsidRDefault="00ED199D" w:rsidP="00ED199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199D" w:rsidRPr="00ED199D" w:rsidRDefault="006E1E56" w:rsidP="00ED199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E1E56">
        <w:rPr>
          <w:rFonts w:eastAsia="Times New Roman"/>
          <w:noProof/>
          <w:lang w:eastAsia="ru-RU"/>
        </w:rPr>
        <w:pict>
          <v:line id="Прямая соединительная линия 3" o:spid="_x0000_s1026" style="position:absolute;left:0;text-align:left;z-index:251659264;visibility:visible;mso-wrap-distance-top:-92e-5mm;mso-wrap-distance-bottom:-92e-5mm" from="-1.05pt,3.55pt" to="450.4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" o:allowincell="f" strokeweight="2pt">
            <v:stroke startarrowwidth="narrow" startarrowlength="short" endarrowwidth="narrow" endarrowlength="short"/>
          </v:line>
        </w:pict>
      </w:r>
      <w:r w:rsidRPr="006E1E56">
        <w:rPr>
          <w:rFonts w:eastAsia="Times New Roman"/>
          <w:noProof/>
          <w:lang w:eastAsia="ru-RU"/>
        </w:rPr>
        <w:pict>
          <v:line id="Прямая соединительная линия 2" o:spid="_x0000_s1027" style="position:absolute;left:0;text-align:left;z-index:251660288;visibility:visible;mso-wrap-distance-top:-92e-5mm;mso-wrap-distance-bottom:-92e-5mm" from="-1.05pt,10.7pt" to="450.4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" o:allowincell="f" strokeweight=".5pt">
            <v:stroke startarrowwidth="narrow" startarrowlength="short" endarrowwidth="narrow" endarrowlength="short"/>
          </v:line>
        </w:pict>
      </w:r>
    </w:p>
    <w:p w:rsidR="00ED199D" w:rsidRPr="00ED199D" w:rsidRDefault="00ED199D" w:rsidP="00ED199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ED199D">
        <w:rPr>
          <w:rFonts w:ascii="Arial" w:eastAsia="Times New Roman" w:hAnsi="Arial" w:cs="Arial"/>
          <w:sz w:val="24"/>
          <w:szCs w:val="24"/>
          <w:lang w:eastAsia="ru-RU"/>
        </w:rPr>
        <w:t>от ____________________ № _____</w:t>
      </w:r>
      <w:r w:rsidRPr="00ED199D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ED199D">
        <w:rPr>
          <w:rFonts w:ascii="Arial" w:eastAsia="Times New Roman" w:hAnsi="Arial" w:cs="Arial"/>
          <w:sz w:val="24"/>
          <w:szCs w:val="24"/>
          <w:lang w:eastAsia="ru-RU"/>
        </w:rPr>
        <w:softHyphen/>
      </w:r>
      <w:r w:rsidRPr="00ED199D">
        <w:rPr>
          <w:rFonts w:ascii="Arial" w:eastAsia="Times New Roman" w:hAnsi="Arial" w:cs="Arial"/>
          <w:sz w:val="24"/>
          <w:szCs w:val="24"/>
          <w:lang w:eastAsia="ru-RU"/>
        </w:rPr>
        <w:softHyphen/>
        <w:t>__</w:t>
      </w:r>
    </w:p>
    <w:p w:rsidR="005C37D7" w:rsidRPr="00ED199D" w:rsidRDefault="005C37D7" w:rsidP="005C37D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C37D7" w:rsidRPr="00ED199D" w:rsidRDefault="000E7167" w:rsidP="005C37D7">
      <w:pPr>
        <w:pStyle w:val="ConsPlusTitle"/>
        <w:jc w:val="center"/>
        <w:rPr>
          <w:b w:val="0"/>
          <w:sz w:val="24"/>
          <w:szCs w:val="24"/>
        </w:rPr>
      </w:pPr>
      <w:r w:rsidRPr="00ED199D">
        <w:rPr>
          <w:b w:val="0"/>
          <w:sz w:val="24"/>
          <w:szCs w:val="24"/>
        </w:rPr>
        <w:t xml:space="preserve">О </w:t>
      </w:r>
      <w:r w:rsidR="00D97ABB" w:rsidRPr="00ED199D">
        <w:rPr>
          <w:b w:val="0"/>
          <w:sz w:val="24"/>
          <w:szCs w:val="24"/>
        </w:rPr>
        <w:t xml:space="preserve">признании </w:t>
      </w:r>
      <w:proofErr w:type="gramStart"/>
      <w:r w:rsidR="00D97ABB" w:rsidRPr="00ED199D">
        <w:rPr>
          <w:b w:val="0"/>
          <w:sz w:val="24"/>
          <w:szCs w:val="24"/>
        </w:rPr>
        <w:t>утратившими</w:t>
      </w:r>
      <w:proofErr w:type="gramEnd"/>
      <w:r w:rsidR="00D97ABB" w:rsidRPr="00ED199D">
        <w:rPr>
          <w:b w:val="0"/>
          <w:sz w:val="24"/>
          <w:szCs w:val="24"/>
        </w:rPr>
        <w:t xml:space="preserve"> силу некоторых постановлений </w:t>
      </w:r>
    </w:p>
    <w:p w:rsidR="005C37D7" w:rsidRPr="00ED199D" w:rsidRDefault="00D97ABB" w:rsidP="005C37D7">
      <w:pPr>
        <w:pStyle w:val="ConsPlusTitle"/>
        <w:jc w:val="center"/>
        <w:rPr>
          <w:b w:val="0"/>
          <w:sz w:val="24"/>
          <w:szCs w:val="24"/>
        </w:rPr>
      </w:pPr>
      <w:r w:rsidRPr="00ED199D">
        <w:rPr>
          <w:b w:val="0"/>
          <w:sz w:val="24"/>
          <w:szCs w:val="24"/>
        </w:rPr>
        <w:t xml:space="preserve">администрации Кумылженского муниципального района </w:t>
      </w:r>
    </w:p>
    <w:p w:rsidR="000E7167" w:rsidRPr="00ED199D" w:rsidRDefault="00D97ABB" w:rsidP="005C37D7">
      <w:pPr>
        <w:pStyle w:val="ConsPlusTitle"/>
        <w:jc w:val="center"/>
        <w:rPr>
          <w:b w:val="0"/>
          <w:sz w:val="24"/>
          <w:szCs w:val="24"/>
        </w:rPr>
      </w:pPr>
      <w:r w:rsidRPr="00ED199D">
        <w:rPr>
          <w:b w:val="0"/>
          <w:sz w:val="24"/>
          <w:szCs w:val="24"/>
        </w:rPr>
        <w:t>Волгоградской области</w:t>
      </w:r>
    </w:p>
    <w:p w:rsidR="005C37D7" w:rsidRPr="00ED199D" w:rsidRDefault="005C37D7" w:rsidP="005C37D7">
      <w:pPr>
        <w:pStyle w:val="ConsPlusTitle"/>
        <w:jc w:val="center"/>
        <w:rPr>
          <w:b w:val="0"/>
          <w:sz w:val="24"/>
          <w:szCs w:val="24"/>
        </w:rPr>
      </w:pPr>
    </w:p>
    <w:p w:rsidR="005C37D7" w:rsidRPr="00ED199D" w:rsidRDefault="005C37D7" w:rsidP="005C37D7">
      <w:pPr>
        <w:pStyle w:val="ConsPlusTitle"/>
        <w:jc w:val="center"/>
        <w:rPr>
          <w:b w:val="0"/>
          <w:sz w:val="24"/>
          <w:szCs w:val="24"/>
        </w:rPr>
      </w:pPr>
    </w:p>
    <w:p w:rsidR="00D97ABB" w:rsidRPr="00ED199D" w:rsidRDefault="00D97ABB" w:rsidP="005C37D7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199D">
        <w:rPr>
          <w:rFonts w:ascii="Arial" w:hAnsi="Arial" w:cs="Arial"/>
          <w:sz w:val="24"/>
          <w:szCs w:val="24"/>
        </w:rPr>
        <w:t xml:space="preserve">С целью актуализации нормативно-правовой базы администрации Кумылженского муниципального района Волгоградской области администрация Кумылженского муниципального района Волгоградской области </w:t>
      </w:r>
      <w:r w:rsidRPr="00ED199D">
        <w:rPr>
          <w:rFonts w:ascii="Arial" w:hAnsi="Arial" w:cs="Arial"/>
          <w:spacing w:val="20"/>
          <w:sz w:val="24"/>
          <w:szCs w:val="24"/>
        </w:rPr>
        <w:t>постановляет:</w:t>
      </w:r>
    </w:p>
    <w:p w:rsidR="005C37D7" w:rsidRPr="00ED199D" w:rsidRDefault="005C37D7" w:rsidP="005C37D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D199D">
        <w:rPr>
          <w:rFonts w:ascii="Arial" w:hAnsi="Arial" w:cs="Arial"/>
          <w:sz w:val="24"/>
          <w:szCs w:val="24"/>
        </w:rPr>
        <w:t>1. </w:t>
      </w:r>
      <w:r w:rsidR="00B5112E" w:rsidRPr="00ED199D">
        <w:rPr>
          <w:rFonts w:ascii="Arial" w:hAnsi="Arial" w:cs="Arial"/>
          <w:sz w:val="24"/>
          <w:szCs w:val="24"/>
        </w:rPr>
        <w:t>Признать утратившими силу следующие постановления администрации Кумылженского муниципального района Волгоградской области:</w:t>
      </w:r>
    </w:p>
    <w:p w:rsidR="005C37D7" w:rsidRPr="00ED199D" w:rsidRDefault="003B5521" w:rsidP="005C37D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D199D">
        <w:rPr>
          <w:rFonts w:ascii="Arial" w:hAnsi="Arial" w:cs="Arial"/>
          <w:sz w:val="24"/>
          <w:szCs w:val="24"/>
        </w:rPr>
        <w:t>от 19.02.2016</w:t>
      </w:r>
      <w:r w:rsidR="00FB34B7" w:rsidRPr="00ED199D">
        <w:rPr>
          <w:rFonts w:ascii="Arial" w:hAnsi="Arial" w:cs="Arial"/>
          <w:sz w:val="24"/>
          <w:szCs w:val="24"/>
        </w:rPr>
        <w:t xml:space="preserve"> </w:t>
      </w:r>
      <w:r w:rsidRPr="00ED199D">
        <w:rPr>
          <w:rFonts w:ascii="Arial" w:hAnsi="Arial" w:cs="Arial"/>
          <w:sz w:val="24"/>
          <w:szCs w:val="24"/>
        </w:rPr>
        <w:t>г</w:t>
      </w:r>
      <w:r w:rsidR="00FB34B7" w:rsidRPr="00ED199D">
        <w:rPr>
          <w:rFonts w:ascii="Arial" w:hAnsi="Arial" w:cs="Arial"/>
          <w:sz w:val="24"/>
          <w:szCs w:val="24"/>
        </w:rPr>
        <w:t>.</w:t>
      </w:r>
      <w:r w:rsidRPr="00ED199D">
        <w:rPr>
          <w:rFonts w:ascii="Arial" w:hAnsi="Arial" w:cs="Arial"/>
          <w:sz w:val="24"/>
          <w:szCs w:val="24"/>
        </w:rPr>
        <w:t xml:space="preserve"> №75 «О внесении изменений в постановление администрации Кумылженского муниципального Волгоградской области от 24.12.2012 г. № 945</w:t>
      </w:r>
      <w:r w:rsidR="005C37D7" w:rsidRPr="00ED199D">
        <w:rPr>
          <w:rFonts w:ascii="Arial" w:hAnsi="Arial" w:cs="Arial"/>
          <w:sz w:val="24"/>
          <w:szCs w:val="24"/>
        </w:rPr>
        <w:t xml:space="preserve"> </w:t>
      </w:r>
      <w:r w:rsidR="00FB34B7" w:rsidRPr="00ED199D">
        <w:rPr>
          <w:rFonts w:ascii="Arial" w:hAnsi="Arial" w:cs="Arial"/>
          <w:sz w:val="24"/>
          <w:szCs w:val="24"/>
        </w:rPr>
        <w:t>«</w:t>
      </w:r>
      <w:r w:rsidRPr="00ED199D">
        <w:rPr>
          <w:rFonts w:ascii="Arial" w:hAnsi="Arial" w:cs="Arial"/>
          <w:sz w:val="24"/>
          <w:szCs w:val="24"/>
        </w:rPr>
        <w:t xml:space="preserve">Об утверждении административного регламента </w:t>
      </w:r>
      <w:r w:rsidRPr="00ED199D">
        <w:rPr>
          <w:rFonts w:ascii="Arial" w:hAnsi="Arial" w:cs="Arial"/>
          <w:color w:val="000000"/>
          <w:sz w:val="24"/>
          <w:szCs w:val="24"/>
        </w:rPr>
        <w:t xml:space="preserve">предоставления муниципальной услуги </w:t>
      </w:r>
      <w:r w:rsidRPr="00ED199D">
        <w:rPr>
          <w:rFonts w:ascii="Arial" w:hAnsi="Arial" w:cs="Arial"/>
          <w:b/>
          <w:color w:val="000000"/>
          <w:sz w:val="24"/>
          <w:szCs w:val="24"/>
        </w:rPr>
        <w:t>«</w:t>
      </w:r>
      <w:r w:rsidRPr="00ED199D">
        <w:rPr>
          <w:rFonts w:ascii="Arial" w:hAnsi="Arial" w:cs="Arial"/>
          <w:bCs/>
          <w:sz w:val="24"/>
          <w:szCs w:val="24"/>
        </w:rPr>
        <w:t>Предоставление информации о текущей успеваемости учащегося, ведение электронного дневника и электронного журнала успеваемости»;</w:t>
      </w:r>
    </w:p>
    <w:p w:rsidR="005C37D7" w:rsidRPr="00ED199D" w:rsidRDefault="003B5521" w:rsidP="005C37D7">
      <w:pPr>
        <w:pStyle w:val="ConsPlusNormal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D199D">
        <w:rPr>
          <w:rFonts w:ascii="Arial" w:hAnsi="Arial" w:cs="Arial"/>
          <w:sz w:val="24"/>
          <w:szCs w:val="24"/>
        </w:rPr>
        <w:t>от 03.09.2025 г</w:t>
      </w:r>
      <w:r w:rsidR="00FB34B7" w:rsidRPr="00ED199D">
        <w:rPr>
          <w:rFonts w:ascii="Arial" w:hAnsi="Arial" w:cs="Arial"/>
          <w:sz w:val="24"/>
          <w:szCs w:val="24"/>
        </w:rPr>
        <w:t>.</w:t>
      </w:r>
      <w:r w:rsidRPr="00ED199D">
        <w:rPr>
          <w:rFonts w:ascii="Arial" w:hAnsi="Arial" w:cs="Arial"/>
          <w:sz w:val="24"/>
          <w:szCs w:val="24"/>
        </w:rPr>
        <w:t xml:space="preserve"> № 631 «О внесении изменений в постановление администрации Кумылженского муниципального Волгоградской области от 24.12.2012 г. № 945</w:t>
      </w:r>
      <w:r w:rsidR="00FB34B7" w:rsidRPr="00ED199D">
        <w:rPr>
          <w:rFonts w:ascii="Arial" w:hAnsi="Arial" w:cs="Arial"/>
          <w:sz w:val="24"/>
          <w:szCs w:val="24"/>
        </w:rPr>
        <w:t xml:space="preserve"> «</w:t>
      </w:r>
      <w:r w:rsidRPr="00ED199D">
        <w:rPr>
          <w:rFonts w:ascii="Arial" w:hAnsi="Arial" w:cs="Arial"/>
          <w:sz w:val="24"/>
          <w:szCs w:val="24"/>
        </w:rPr>
        <w:t xml:space="preserve">Об утверждении административного регламента </w:t>
      </w:r>
      <w:r w:rsidRPr="00ED199D">
        <w:rPr>
          <w:rFonts w:ascii="Arial" w:hAnsi="Arial" w:cs="Arial"/>
          <w:color w:val="000000"/>
          <w:sz w:val="24"/>
          <w:szCs w:val="24"/>
        </w:rPr>
        <w:t xml:space="preserve">предоставления муниципальной услуги </w:t>
      </w:r>
      <w:r w:rsidRPr="00ED199D">
        <w:rPr>
          <w:rFonts w:ascii="Arial" w:hAnsi="Arial" w:cs="Arial"/>
          <w:b/>
          <w:color w:val="000000"/>
          <w:sz w:val="24"/>
          <w:szCs w:val="24"/>
        </w:rPr>
        <w:t>«</w:t>
      </w:r>
      <w:r w:rsidRPr="00ED199D">
        <w:rPr>
          <w:rFonts w:ascii="Arial" w:hAnsi="Arial" w:cs="Arial"/>
          <w:bCs/>
          <w:sz w:val="24"/>
          <w:szCs w:val="24"/>
        </w:rPr>
        <w:t>Предоставление информации о текущей успеваемости учащегося, ведение электронного дневника и электронного журнала успеваемости»;</w:t>
      </w:r>
    </w:p>
    <w:p w:rsidR="005C37D7" w:rsidRPr="00ED199D" w:rsidRDefault="00E5773D" w:rsidP="005C37D7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ED199D">
        <w:rPr>
          <w:rFonts w:ascii="Arial" w:hAnsi="Arial" w:cs="Arial"/>
          <w:sz w:val="24"/>
          <w:szCs w:val="24"/>
        </w:rPr>
        <w:t>от 19.02.2016 г</w:t>
      </w:r>
      <w:r w:rsidR="00FB34B7" w:rsidRPr="00ED199D">
        <w:rPr>
          <w:rFonts w:ascii="Arial" w:hAnsi="Arial" w:cs="Arial"/>
          <w:sz w:val="24"/>
          <w:szCs w:val="24"/>
        </w:rPr>
        <w:t>.</w:t>
      </w:r>
      <w:r w:rsidRPr="00ED199D">
        <w:rPr>
          <w:rFonts w:ascii="Arial" w:hAnsi="Arial" w:cs="Arial"/>
          <w:sz w:val="24"/>
          <w:szCs w:val="24"/>
        </w:rPr>
        <w:t xml:space="preserve"> № 78 «О внесении изменений в постановление администрации Кумылженского муниципального Волгоградской области от 28.12.2012 г. № 980</w:t>
      </w:r>
      <w:r w:rsidR="005C37D7" w:rsidRPr="00ED199D">
        <w:rPr>
          <w:rFonts w:ascii="Arial" w:hAnsi="Arial" w:cs="Arial"/>
          <w:sz w:val="24"/>
          <w:szCs w:val="24"/>
        </w:rPr>
        <w:t xml:space="preserve"> </w:t>
      </w:r>
      <w:r w:rsidR="00FB34B7" w:rsidRPr="00ED199D">
        <w:rPr>
          <w:rFonts w:ascii="Arial" w:hAnsi="Arial" w:cs="Arial"/>
          <w:sz w:val="24"/>
          <w:szCs w:val="24"/>
        </w:rPr>
        <w:t>«</w:t>
      </w:r>
      <w:r w:rsidR="003B5521" w:rsidRPr="00ED199D">
        <w:rPr>
          <w:rFonts w:ascii="Arial" w:hAnsi="Arial" w:cs="Arial"/>
          <w:sz w:val="24"/>
          <w:szCs w:val="24"/>
        </w:rPr>
        <w:t>Об утверждении административного регламента предоставления муниципальной услуги «Предоставление дополнительного образования, включая зачисление в учреждение дополнительного образования, предоставление информации о модифицированных программах дополнительного образования»</w:t>
      </w:r>
      <w:r w:rsidR="007B4A28" w:rsidRPr="00ED199D">
        <w:rPr>
          <w:rFonts w:ascii="Arial" w:hAnsi="Arial" w:cs="Arial"/>
          <w:sz w:val="24"/>
          <w:szCs w:val="24"/>
        </w:rPr>
        <w:t>;</w:t>
      </w:r>
      <w:r w:rsidR="00BC6729" w:rsidRPr="00ED199D">
        <w:rPr>
          <w:rFonts w:ascii="Arial" w:hAnsi="Arial" w:cs="Arial"/>
          <w:sz w:val="24"/>
          <w:szCs w:val="24"/>
        </w:rPr>
        <w:t xml:space="preserve"> </w:t>
      </w:r>
    </w:p>
    <w:p w:rsidR="005C37D7" w:rsidRPr="00ED199D" w:rsidRDefault="00BC6729" w:rsidP="005C37D7">
      <w:pPr>
        <w:tabs>
          <w:tab w:val="left" w:pos="709"/>
          <w:tab w:val="left" w:pos="529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199D">
        <w:rPr>
          <w:rFonts w:ascii="Arial" w:hAnsi="Arial" w:cs="Arial"/>
          <w:sz w:val="24"/>
          <w:szCs w:val="24"/>
        </w:rPr>
        <w:t>от 03.09.2025 г</w:t>
      </w:r>
      <w:r w:rsidR="00FB34B7" w:rsidRPr="00ED199D">
        <w:rPr>
          <w:rFonts w:ascii="Arial" w:hAnsi="Arial" w:cs="Arial"/>
          <w:sz w:val="24"/>
          <w:szCs w:val="24"/>
        </w:rPr>
        <w:t>.</w:t>
      </w:r>
      <w:r w:rsidRPr="00ED199D">
        <w:rPr>
          <w:rFonts w:ascii="Arial" w:hAnsi="Arial" w:cs="Arial"/>
          <w:sz w:val="24"/>
          <w:szCs w:val="24"/>
        </w:rPr>
        <w:t xml:space="preserve"> № 635 «О внесении изменений в постановление администрации Кумылженского муниципального Волгоградской области от 28.12.2012 г. № 980</w:t>
      </w:r>
      <w:r w:rsidR="00ED199D">
        <w:rPr>
          <w:rFonts w:ascii="Arial" w:hAnsi="Arial" w:cs="Arial"/>
          <w:sz w:val="24"/>
          <w:szCs w:val="24"/>
        </w:rPr>
        <w:t xml:space="preserve"> </w:t>
      </w:r>
      <w:r w:rsidR="00FB34B7" w:rsidRPr="00ED199D">
        <w:rPr>
          <w:rFonts w:ascii="Arial" w:hAnsi="Arial" w:cs="Arial"/>
          <w:sz w:val="24"/>
          <w:szCs w:val="24"/>
        </w:rPr>
        <w:t>«</w:t>
      </w:r>
      <w:r w:rsidR="003B5521" w:rsidRPr="00ED199D">
        <w:rPr>
          <w:rFonts w:ascii="Arial" w:hAnsi="Arial" w:cs="Arial"/>
          <w:sz w:val="24"/>
          <w:szCs w:val="24"/>
        </w:rPr>
        <w:t>Об утверждении административного регламента предоставления муниципальной услуги «Предоставление дополнительного образования, включая зачисление в учреждение дополнительного образования, предоставление информации о модифицированных программах дополнительного образования»</w:t>
      </w:r>
      <w:r w:rsidR="00B5112E" w:rsidRPr="00ED199D">
        <w:rPr>
          <w:rFonts w:ascii="Arial" w:hAnsi="Arial" w:cs="Arial"/>
          <w:sz w:val="24"/>
          <w:szCs w:val="24"/>
        </w:rPr>
        <w:t>;</w:t>
      </w:r>
    </w:p>
    <w:p w:rsidR="005C37D7" w:rsidRPr="00ED199D" w:rsidRDefault="00BC6729" w:rsidP="0037661C">
      <w:pPr>
        <w:tabs>
          <w:tab w:val="left" w:pos="709"/>
          <w:tab w:val="left" w:pos="529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199D">
        <w:rPr>
          <w:rFonts w:ascii="Arial" w:hAnsi="Arial" w:cs="Arial"/>
          <w:sz w:val="24"/>
          <w:szCs w:val="24"/>
        </w:rPr>
        <w:t>от 03.09.2025 г</w:t>
      </w:r>
      <w:r w:rsidR="00FB34B7" w:rsidRPr="00ED199D">
        <w:rPr>
          <w:rFonts w:ascii="Arial" w:hAnsi="Arial" w:cs="Arial"/>
          <w:sz w:val="24"/>
          <w:szCs w:val="24"/>
        </w:rPr>
        <w:t>.</w:t>
      </w:r>
      <w:r w:rsidRPr="00ED199D">
        <w:rPr>
          <w:rFonts w:ascii="Arial" w:hAnsi="Arial" w:cs="Arial"/>
          <w:sz w:val="24"/>
          <w:szCs w:val="24"/>
        </w:rPr>
        <w:t xml:space="preserve"> № 634 «О внесении изменений в постановление администрации Кумылженского муниципального Волгоградской области от 28.02.2018 г. № 99</w:t>
      </w:r>
      <w:r w:rsidR="00FB34B7" w:rsidRPr="00ED199D">
        <w:rPr>
          <w:rFonts w:ascii="Arial" w:hAnsi="Arial" w:cs="Arial"/>
          <w:sz w:val="24"/>
          <w:szCs w:val="24"/>
        </w:rPr>
        <w:t xml:space="preserve"> «</w:t>
      </w:r>
      <w:r w:rsidR="003B5521" w:rsidRPr="00ED199D">
        <w:rPr>
          <w:rFonts w:ascii="Arial" w:hAnsi="Arial" w:cs="Arial"/>
          <w:color w:val="000000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bookmarkStart w:id="0" w:name="_GoBack"/>
      <w:bookmarkEnd w:id="0"/>
      <w:r w:rsidR="003B5521" w:rsidRPr="00ED199D">
        <w:rPr>
          <w:rFonts w:ascii="Arial" w:hAnsi="Arial" w:cs="Arial"/>
          <w:color w:val="000000"/>
          <w:sz w:val="24"/>
          <w:szCs w:val="24"/>
        </w:rPr>
        <w:t xml:space="preserve">«Предоставление информации об образовательных программах и учебных планах,  рабочих программах учебных </w:t>
      </w:r>
      <w:r w:rsidR="003B5521" w:rsidRPr="00ED199D">
        <w:rPr>
          <w:rFonts w:ascii="Arial" w:hAnsi="Arial" w:cs="Arial"/>
          <w:color w:val="000000"/>
          <w:sz w:val="24"/>
          <w:szCs w:val="24"/>
        </w:rPr>
        <w:lastRenderedPageBreak/>
        <w:t>курсов, предметах, дисциплинах (модулях), годовых календарных учебных графиках» в новой редакции</w:t>
      </w:r>
      <w:r w:rsidR="00FB34B7" w:rsidRPr="00ED199D">
        <w:rPr>
          <w:rFonts w:ascii="Arial" w:hAnsi="Arial" w:cs="Arial"/>
          <w:color w:val="000000"/>
          <w:sz w:val="24"/>
          <w:szCs w:val="24"/>
        </w:rPr>
        <w:t>»</w:t>
      </w:r>
      <w:r w:rsidR="001E0EC5" w:rsidRPr="00ED199D">
        <w:rPr>
          <w:rFonts w:ascii="Arial" w:hAnsi="Arial" w:cs="Arial"/>
          <w:sz w:val="24"/>
          <w:szCs w:val="24"/>
        </w:rPr>
        <w:t>;</w:t>
      </w:r>
    </w:p>
    <w:p w:rsidR="003B5521" w:rsidRPr="00ED199D" w:rsidRDefault="003B5521" w:rsidP="005C37D7">
      <w:pPr>
        <w:tabs>
          <w:tab w:val="left" w:pos="709"/>
          <w:tab w:val="left" w:pos="102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199D">
        <w:rPr>
          <w:rFonts w:ascii="Arial" w:hAnsi="Arial" w:cs="Arial"/>
          <w:sz w:val="24"/>
          <w:szCs w:val="24"/>
        </w:rPr>
        <w:t>от 03.09.2025 г</w:t>
      </w:r>
      <w:r w:rsidR="00FB34B7" w:rsidRPr="00ED199D">
        <w:rPr>
          <w:rFonts w:ascii="Arial" w:hAnsi="Arial" w:cs="Arial"/>
          <w:sz w:val="24"/>
          <w:szCs w:val="24"/>
        </w:rPr>
        <w:t>.</w:t>
      </w:r>
      <w:r w:rsidRPr="00ED199D">
        <w:rPr>
          <w:rFonts w:ascii="Arial" w:hAnsi="Arial" w:cs="Arial"/>
          <w:sz w:val="24"/>
          <w:szCs w:val="24"/>
        </w:rPr>
        <w:t xml:space="preserve"> № 630 «О внесении изменений в постановление администрации Кумылженского муниципального Волгоградской области от 05.03.2018 г. № 110</w:t>
      </w:r>
      <w:r w:rsidR="00FB34B7" w:rsidRPr="00ED199D">
        <w:rPr>
          <w:rFonts w:ascii="Arial" w:hAnsi="Arial" w:cs="Arial"/>
          <w:sz w:val="24"/>
          <w:szCs w:val="24"/>
        </w:rPr>
        <w:t xml:space="preserve"> «</w:t>
      </w:r>
      <w:r w:rsidRPr="00ED199D">
        <w:rPr>
          <w:rFonts w:ascii="Arial" w:hAnsi="Arial" w:cs="Arial"/>
          <w:color w:val="000000"/>
          <w:sz w:val="24"/>
          <w:szCs w:val="24"/>
        </w:rPr>
        <w:t>Об утверждении административного регламента  предоставления муниципальной услуги «Предоставление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учреждение»</w:t>
      </w:r>
      <w:r w:rsidR="005C37D7" w:rsidRPr="00ED199D">
        <w:rPr>
          <w:rFonts w:ascii="Arial" w:hAnsi="Arial" w:cs="Arial"/>
          <w:color w:val="000000"/>
          <w:sz w:val="24"/>
          <w:szCs w:val="24"/>
        </w:rPr>
        <w:t xml:space="preserve">                   </w:t>
      </w:r>
      <w:r w:rsidRPr="00ED199D">
        <w:rPr>
          <w:rFonts w:ascii="Arial" w:hAnsi="Arial" w:cs="Arial"/>
          <w:color w:val="000000"/>
          <w:sz w:val="24"/>
          <w:szCs w:val="24"/>
        </w:rPr>
        <w:t xml:space="preserve"> в новой редакции</w:t>
      </w:r>
      <w:r w:rsidR="00FB34B7" w:rsidRPr="00ED199D">
        <w:rPr>
          <w:rFonts w:ascii="Arial" w:hAnsi="Arial" w:cs="Arial"/>
          <w:color w:val="000000"/>
          <w:sz w:val="24"/>
          <w:szCs w:val="24"/>
        </w:rPr>
        <w:t>»</w:t>
      </w:r>
      <w:r w:rsidRPr="00ED199D">
        <w:rPr>
          <w:rFonts w:ascii="Arial" w:hAnsi="Arial" w:cs="Arial"/>
          <w:sz w:val="24"/>
          <w:szCs w:val="24"/>
        </w:rPr>
        <w:t>;</w:t>
      </w:r>
    </w:p>
    <w:p w:rsidR="005C37D7" w:rsidRPr="00ED199D" w:rsidRDefault="007B4A28" w:rsidP="005C37D7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D199D">
        <w:rPr>
          <w:rFonts w:ascii="Arial" w:hAnsi="Arial" w:cs="Arial"/>
          <w:sz w:val="24"/>
          <w:szCs w:val="24"/>
        </w:rPr>
        <w:t>от 08.05.2019 г</w:t>
      </w:r>
      <w:r w:rsidR="00FB34B7" w:rsidRPr="00ED199D">
        <w:rPr>
          <w:rFonts w:ascii="Arial" w:hAnsi="Arial" w:cs="Arial"/>
          <w:sz w:val="24"/>
          <w:szCs w:val="24"/>
        </w:rPr>
        <w:t>.</w:t>
      </w:r>
      <w:r w:rsidRPr="00ED199D">
        <w:rPr>
          <w:rFonts w:ascii="Arial" w:hAnsi="Arial" w:cs="Arial"/>
          <w:sz w:val="24"/>
          <w:szCs w:val="24"/>
        </w:rPr>
        <w:t xml:space="preserve"> №368 «О внесении изменений в постановление администрации Кумылженского муниципального Волгоградской области от 31.07.2018 г. № 587</w:t>
      </w:r>
      <w:r w:rsidR="00FB34B7" w:rsidRPr="00ED199D">
        <w:rPr>
          <w:rFonts w:ascii="Arial" w:hAnsi="Arial" w:cs="Arial"/>
          <w:sz w:val="24"/>
          <w:szCs w:val="24"/>
        </w:rPr>
        <w:t xml:space="preserve"> </w:t>
      </w:r>
      <w:r w:rsidR="005C37D7" w:rsidRPr="00ED199D">
        <w:rPr>
          <w:rFonts w:ascii="Arial" w:hAnsi="Arial" w:cs="Arial"/>
          <w:sz w:val="24"/>
          <w:szCs w:val="24"/>
        </w:rPr>
        <w:t xml:space="preserve">                 </w:t>
      </w:r>
      <w:r w:rsidR="00FB34B7" w:rsidRPr="00ED199D">
        <w:rPr>
          <w:rFonts w:ascii="Arial" w:hAnsi="Arial" w:cs="Arial"/>
          <w:sz w:val="24"/>
          <w:szCs w:val="24"/>
        </w:rPr>
        <w:t>«</w:t>
      </w:r>
      <w:r w:rsidR="003B5521" w:rsidRPr="00ED199D">
        <w:rPr>
          <w:rFonts w:ascii="Arial" w:hAnsi="Arial" w:cs="Arial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информации об организации общедоступного и бесплатного дошкольного, начального общего, основного общего, среднего общего образования,</w:t>
      </w:r>
      <w:r w:rsidR="00ED199D">
        <w:rPr>
          <w:rFonts w:ascii="Arial" w:hAnsi="Arial" w:cs="Arial"/>
          <w:color w:val="000000"/>
          <w:sz w:val="24"/>
          <w:szCs w:val="24"/>
        </w:rPr>
        <w:t xml:space="preserve">  </w:t>
      </w:r>
      <w:r w:rsidR="003B5521" w:rsidRPr="00ED199D">
        <w:rPr>
          <w:rFonts w:ascii="Arial" w:hAnsi="Arial" w:cs="Arial"/>
          <w:color w:val="000000"/>
          <w:sz w:val="24"/>
          <w:szCs w:val="24"/>
        </w:rPr>
        <w:t>а также дополнительного образования в общеобразовательных учреждениях, расположенных на территории Кумылженского муниципального района Волгоградской области» в новой редакции</w:t>
      </w:r>
      <w:r w:rsidR="00FB34B7" w:rsidRPr="00ED199D">
        <w:rPr>
          <w:rFonts w:ascii="Arial" w:hAnsi="Arial" w:cs="Arial"/>
          <w:color w:val="000000"/>
          <w:sz w:val="24"/>
          <w:szCs w:val="24"/>
        </w:rPr>
        <w:t>»</w:t>
      </w:r>
      <w:r w:rsidRPr="00ED199D">
        <w:rPr>
          <w:rFonts w:ascii="Arial" w:hAnsi="Arial" w:cs="Arial"/>
          <w:sz w:val="24"/>
          <w:szCs w:val="24"/>
        </w:rPr>
        <w:t>;</w:t>
      </w:r>
      <w:proofErr w:type="gramEnd"/>
    </w:p>
    <w:p w:rsidR="00B5112E" w:rsidRPr="00ED199D" w:rsidRDefault="00BC6729" w:rsidP="005C37D7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D199D">
        <w:rPr>
          <w:rFonts w:ascii="Arial" w:hAnsi="Arial" w:cs="Arial"/>
          <w:sz w:val="24"/>
          <w:szCs w:val="24"/>
        </w:rPr>
        <w:t>от 03.09.2025 г</w:t>
      </w:r>
      <w:r w:rsidR="00FB34B7" w:rsidRPr="00ED199D">
        <w:rPr>
          <w:rFonts w:ascii="Arial" w:hAnsi="Arial" w:cs="Arial"/>
          <w:sz w:val="24"/>
          <w:szCs w:val="24"/>
        </w:rPr>
        <w:t>.</w:t>
      </w:r>
      <w:r w:rsidRPr="00ED199D">
        <w:rPr>
          <w:rFonts w:ascii="Arial" w:hAnsi="Arial" w:cs="Arial"/>
          <w:sz w:val="24"/>
          <w:szCs w:val="24"/>
        </w:rPr>
        <w:t xml:space="preserve"> № 633 «О внесении изменений в постановление администрации Кумылженского</w:t>
      </w:r>
      <w:r w:rsidR="003B5521" w:rsidRPr="00ED199D">
        <w:rPr>
          <w:rFonts w:ascii="Arial" w:hAnsi="Arial" w:cs="Arial"/>
          <w:sz w:val="24"/>
          <w:szCs w:val="24"/>
        </w:rPr>
        <w:t xml:space="preserve"> </w:t>
      </w:r>
      <w:r w:rsidRPr="00ED199D">
        <w:rPr>
          <w:rFonts w:ascii="Arial" w:hAnsi="Arial" w:cs="Arial"/>
          <w:sz w:val="24"/>
          <w:szCs w:val="24"/>
        </w:rPr>
        <w:t xml:space="preserve">муниципального Волгоградской области </w:t>
      </w:r>
      <w:r w:rsidR="00ED199D">
        <w:rPr>
          <w:rFonts w:ascii="Arial" w:hAnsi="Arial" w:cs="Arial"/>
          <w:sz w:val="24"/>
          <w:szCs w:val="24"/>
        </w:rPr>
        <w:t xml:space="preserve">                     </w:t>
      </w:r>
      <w:r w:rsidRPr="00ED199D">
        <w:rPr>
          <w:rFonts w:ascii="Arial" w:hAnsi="Arial" w:cs="Arial"/>
          <w:sz w:val="24"/>
          <w:szCs w:val="24"/>
        </w:rPr>
        <w:t>от 31.07.2018 г.</w:t>
      </w:r>
      <w:r w:rsidR="003B5521" w:rsidRPr="00ED199D">
        <w:rPr>
          <w:rFonts w:ascii="Arial" w:hAnsi="Arial" w:cs="Arial"/>
          <w:sz w:val="24"/>
          <w:szCs w:val="24"/>
        </w:rPr>
        <w:t xml:space="preserve"> </w:t>
      </w:r>
      <w:r w:rsidRPr="00ED199D">
        <w:rPr>
          <w:rFonts w:ascii="Arial" w:hAnsi="Arial" w:cs="Arial"/>
          <w:sz w:val="24"/>
          <w:szCs w:val="24"/>
        </w:rPr>
        <w:t>№ 587</w:t>
      </w:r>
      <w:r w:rsidR="00FB34B7" w:rsidRPr="00ED199D">
        <w:rPr>
          <w:rFonts w:ascii="Arial" w:hAnsi="Arial" w:cs="Arial"/>
          <w:sz w:val="24"/>
          <w:szCs w:val="24"/>
        </w:rPr>
        <w:t xml:space="preserve"> «</w:t>
      </w:r>
      <w:r w:rsidR="003B5521" w:rsidRPr="00ED199D">
        <w:rPr>
          <w:rFonts w:ascii="Arial" w:hAnsi="Arial" w:cs="Arial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информации об организации общедоступного и бесплатного дошкольного, начального общего, основного общег</w:t>
      </w:r>
      <w:r w:rsidR="00ED199D">
        <w:rPr>
          <w:rFonts w:ascii="Arial" w:hAnsi="Arial" w:cs="Arial"/>
          <w:color w:val="000000"/>
          <w:sz w:val="24"/>
          <w:szCs w:val="24"/>
        </w:rPr>
        <w:t xml:space="preserve">о, среднего общего образования, </w:t>
      </w:r>
      <w:r w:rsidR="003B5521" w:rsidRPr="00ED199D">
        <w:rPr>
          <w:rFonts w:ascii="Arial" w:hAnsi="Arial" w:cs="Arial"/>
          <w:color w:val="000000"/>
          <w:sz w:val="24"/>
          <w:szCs w:val="24"/>
        </w:rPr>
        <w:t>а также дополнительного образования в общеобразовательных учреждениях, расположенных на территории Кумылженского муниципального района Волгоградской области» в новой редакции</w:t>
      </w:r>
      <w:r w:rsidR="00FB34B7" w:rsidRPr="00ED199D">
        <w:rPr>
          <w:rFonts w:ascii="Arial" w:hAnsi="Arial" w:cs="Arial"/>
          <w:color w:val="000000"/>
          <w:sz w:val="24"/>
          <w:szCs w:val="24"/>
        </w:rPr>
        <w:t>»</w:t>
      </w:r>
      <w:r w:rsidR="003B5521" w:rsidRPr="00ED199D">
        <w:rPr>
          <w:rFonts w:ascii="Arial" w:hAnsi="Arial" w:cs="Arial"/>
          <w:sz w:val="24"/>
          <w:szCs w:val="24"/>
        </w:rPr>
        <w:t>.</w:t>
      </w:r>
      <w:proofErr w:type="gramEnd"/>
    </w:p>
    <w:p w:rsidR="00FB34B7" w:rsidRPr="00ED199D" w:rsidRDefault="00FB34B7" w:rsidP="005C37D7">
      <w:pPr>
        <w:pStyle w:val="af6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8"/>
        </w:rPr>
      </w:pPr>
      <w:r w:rsidRPr="00ED199D">
        <w:rPr>
          <w:rFonts w:ascii="Arial" w:hAnsi="Arial" w:cs="Arial"/>
          <w:sz w:val="24"/>
          <w:szCs w:val="24"/>
        </w:rPr>
        <w:t>2</w:t>
      </w:r>
      <w:r w:rsidR="005C37D7" w:rsidRPr="00ED199D">
        <w:rPr>
          <w:rFonts w:ascii="Arial" w:hAnsi="Arial" w:cs="Arial"/>
          <w:sz w:val="24"/>
          <w:szCs w:val="24"/>
        </w:rPr>
        <w:t>. </w:t>
      </w:r>
      <w:proofErr w:type="gramStart"/>
      <w:r w:rsidRPr="00ED199D">
        <w:rPr>
          <w:rFonts w:ascii="Arial" w:hAnsi="Arial" w:cs="Arial"/>
          <w:sz w:val="24"/>
          <w:szCs w:val="28"/>
        </w:rPr>
        <w:t>Настоящее постановление вступает в силу после его официального обнародования на официальном сайте администрации Кумылженского муниципального района http://kumadmin.ru (регистрация в качестве сетевого издания:</w:t>
      </w:r>
      <w:proofErr w:type="gramEnd"/>
      <w:r w:rsidRPr="00ED199D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ED199D">
        <w:rPr>
          <w:rFonts w:ascii="Arial" w:hAnsi="Arial" w:cs="Arial"/>
          <w:sz w:val="24"/>
          <w:szCs w:val="28"/>
        </w:rPr>
        <w:t>ЭЛ № ФС 77-84846 от 03.03.2023) в сети Интернет, подлежит обнародованию на информационных стендах в МКУК «Кумылженская межпоселенческая центральная библиотека им. Ю.В. Сергеева» и здании администрации Кумылженского муниципального района Волгоградской области.</w:t>
      </w:r>
      <w:proofErr w:type="gramEnd"/>
    </w:p>
    <w:p w:rsidR="001B2E8A" w:rsidRPr="00ED199D" w:rsidRDefault="001B2E8A" w:rsidP="005C37D7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1E0EC5" w:rsidRPr="00ED199D" w:rsidRDefault="001E0EC5" w:rsidP="005C37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C37D7" w:rsidRPr="00ED199D" w:rsidRDefault="005C37D7" w:rsidP="005C37D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2E8A" w:rsidRPr="00ED199D" w:rsidRDefault="001B2E8A" w:rsidP="005C37D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D199D">
        <w:rPr>
          <w:rFonts w:ascii="Arial" w:hAnsi="Arial" w:cs="Arial"/>
          <w:bCs/>
          <w:sz w:val="24"/>
          <w:szCs w:val="24"/>
        </w:rPr>
        <w:t xml:space="preserve">Глава Кумылженского </w:t>
      </w:r>
    </w:p>
    <w:p w:rsidR="001B2E8A" w:rsidRPr="00ED199D" w:rsidRDefault="001B2E8A" w:rsidP="005C37D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D199D">
        <w:rPr>
          <w:rFonts w:ascii="Arial" w:hAnsi="Arial" w:cs="Arial"/>
          <w:bCs/>
          <w:sz w:val="24"/>
          <w:szCs w:val="24"/>
        </w:rPr>
        <w:t>муниципального района</w:t>
      </w:r>
    </w:p>
    <w:p w:rsidR="001B2E8A" w:rsidRPr="00ED199D" w:rsidRDefault="001B2E8A" w:rsidP="005C37D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D199D">
        <w:rPr>
          <w:rFonts w:ascii="Arial" w:hAnsi="Arial" w:cs="Arial"/>
          <w:bCs/>
          <w:sz w:val="24"/>
          <w:szCs w:val="24"/>
        </w:rPr>
        <w:t xml:space="preserve">Волгоградской области                     </w:t>
      </w:r>
      <w:r w:rsidR="002F384C" w:rsidRPr="00ED199D">
        <w:rPr>
          <w:rFonts w:ascii="Arial" w:hAnsi="Arial" w:cs="Arial"/>
          <w:bCs/>
          <w:sz w:val="24"/>
          <w:szCs w:val="24"/>
        </w:rPr>
        <w:t xml:space="preserve">  </w:t>
      </w:r>
      <w:r w:rsidR="002F384C" w:rsidRPr="00ED199D">
        <w:rPr>
          <w:rFonts w:ascii="Arial" w:hAnsi="Arial" w:cs="Arial"/>
          <w:bCs/>
          <w:sz w:val="24"/>
          <w:szCs w:val="24"/>
        </w:rPr>
        <w:tab/>
      </w:r>
      <w:r w:rsidR="002F384C" w:rsidRPr="00ED199D">
        <w:rPr>
          <w:rFonts w:ascii="Arial" w:hAnsi="Arial" w:cs="Arial"/>
          <w:bCs/>
          <w:sz w:val="24"/>
          <w:szCs w:val="24"/>
        </w:rPr>
        <w:tab/>
      </w:r>
      <w:r w:rsidR="002F384C" w:rsidRPr="00ED199D">
        <w:rPr>
          <w:rFonts w:ascii="Arial" w:hAnsi="Arial" w:cs="Arial"/>
          <w:bCs/>
          <w:sz w:val="24"/>
          <w:szCs w:val="24"/>
        </w:rPr>
        <w:tab/>
        <w:t xml:space="preserve">         </w:t>
      </w:r>
      <w:r w:rsidR="003B5521" w:rsidRPr="00ED199D">
        <w:rPr>
          <w:rFonts w:ascii="Arial" w:hAnsi="Arial" w:cs="Arial"/>
          <w:bCs/>
          <w:sz w:val="24"/>
          <w:szCs w:val="24"/>
        </w:rPr>
        <w:t xml:space="preserve"> </w:t>
      </w:r>
      <w:r w:rsidR="00ED199D">
        <w:rPr>
          <w:rFonts w:ascii="Arial" w:hAnsi="Arial" w:cs="Arial"/>
          <w:bCs/>
          <w:sz w:val="24"/>
          <w:szCs w:val="24"/>
        </w:rPr>
        <w:t xml:space="preserve">    </w:t>
      </w:r>
      <w:r w:rsidR="005C37D7" w:rsidRPr="00ED199D">
        <w:rPr>
          <w:rFonts w:ascii="Arial" w:hAnsi="Arial" w:cs="Arial"/>
          <w:bCs/>
          <w:sz w:val="24"/>
          <w:szCs w:val="24"/>
        </w:rPr>
        <w:t xml:space="preserve">      </w:t>
      </w:r>
      <w:r w:rsidR="003B5521" w:rsidRPr="00ED199D">
        <w:rPr>
          <w:rFonts w:ascii="Arial" w:hAnsi="Arial" w:cs="Arial"/>
          <w:bCs/>
          <w:sz w:val="24"/>
          <w:szCs w:val="24"/>
        </w:rPr>
        <w:t xml:space="preserve">   </w:t>
      </w:r>
      <w:r w:rsidR="002F384C" w:rsidRPr="00ED199D">
        <w:rPr>
          <w:rFonts w:ascii="Arial" w:hAnsi="Arial" w:cs="Arial"/>
          <w:bCs/>
          <w:sz w:val="24"/>
          <w:szCs w:val="24"/>
        </w:rPr>
        <w:t xml:space="preserve">     </w:t>
      </w:r>
      <w:r w:rsidRPr="00ED199D">
        <w:rPr>
          <w:rFonts w:ascii="Arial" w:hAnsi="Arial" w:cs="Arial"/>
          <w:bCs/>
          <w:sz w:val="24"/>
          <w:szCs w:val="24"/>
        </w:rPr>
        <w:t xml:space="preserve"> В.В.</w:t>
      </w:r>
      <w:r w:rsidR="005C37D7" w:rsidRPr="00ED199D">
        <w:rPr>
          <w:rFonts w:ascii="Arial" w:hAnsi="Arial" w:cs="Arial"/>
          <w:bCs/>
          <w:sz w:val="24"/>
          <w:szCs w:val="24"/>
        </w:rPr>
        <w:t xml:space="preserve"> </w:t>
      </w:r>
      <w:r w:rsidRPr="00ED199D">
        <w:rPr>
          <w:rFonts w:ascii="Arial" w:hAnsi="Arial" w:cs="Arial"/>
          <w:bCs/>
          <w:sz w:val="24"/>
          <w:szCs w:val="24"/>
        </w:rPr>
        <w:t>Денисов</w:t>
      </w:r>
    </w:p>
    <w:p w:rsidR="00F45D54" w:rsidRPr="00ED199D" w:rsidRDefault="00F45D54" w:rsidP="005C37D7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1B2E8A" w:rsidRPr="00ED199D" w:rsidRDefault="001B2E8A" w:rsidP="005C37D7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1B2E8A" w:rsidRPr="00ED199D" w:rsidSect="005C37D7">
      <w:headerReference w:type="even" r:id="rId8"/>
      <w:headerReference w:type="default" r:id="rId9"/>
      <w:pgSz w:w="11906" w:h="16838"/>
      <w:pgMar w:top="1134" w:right="1133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4D2" w:rsidRDefault="00F124D2" w:rsidP="003E2119">
      <w:pPr>
        <w:spacing w:after="0" w:line="240" w:lineRule="auto"/>
      </w:pPr>
      <w:r>
        <w:separator/>
      </w:r>
    </w:p>
  </w:endnote>
  <w:endnote w:type="continuationSeparator" w:id="0">
    <w:p w:rsidR="00F124D2" w:rsidRDefault="00F124D2" w:rsidP="003E2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4D2" w:rsidRDefault="00F124D2" w:rsidP="003E2119">
      <w:pPr>
        <w:spacing w:after="0" w:line="240" w:lineRule="auto"/>
      </w:pPr>
      <w:r>
        <w:separator/>
      </w:r>
    </w:p>
  </w:footnote>
  <w:footnote w:type="continuationSeparator" w:id="0">
    <w:p w:rsidR="00F124D2" w:rsidRDefault="00F124D2" w:rsidP="003E2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67" w:rsidRDefault="006E1E56" w:rsidP="00E9394F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E7167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E7167">
      <w:rPr>
        <w:rStyle w:val="ae"/>
        <w:noProof/>
      </w:rPr>
      <w:t>2</w:t>
    </w:r>
    <w:r>
      <w:rPr>
        <w:rStyle w:val="ae"/>
      </w:rPr>
      <w:fldChar w:fldCharType="end"/>
    </w:r>
  </w:p>
  <w:p w:rsidR="000E7167" w:rsidRDefault="000E7167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57040112"/>
      <w:docPartObj>
        <w:docPartGallery w:val="Page Numbers (Top of Page)"/>
        <w:docPartUnique/>
      </w:docPartObj>
    </w:sdtPr>
    <w:sdtContent>
      <w:p w:rsidR="000E7167" w:rsidRDefault="006E1E56" w:rsidP="005C37D7">
        <w:pPr>
          <w:pStyle w:val="ac"/>
          <w:jc w:val="center"/>
        </w:pPr>
        <w:r w:rsidRPr="005C37D7">
          <w:rPr>
            <w:rFonts w:ascii="Times New Roman" w:hAnsi="Times New Roman" w:cs="Times New Roman"/>
            <w:color w:val="808080" w:themeColor="background1" w:themeShade="80"/>
            <w:sz w:val="20"/>
          </w:rPr>
          <w:fldChar w:fldCharType="begin"/>
        </w:r>
        <w:r w:rsidR="005C37D7" w:rsidRPr="005C37D7">
          <w:rPr>
            <w:rFonts w:ascii="Times New Roman" w:hAnsi="Times New Roman" w:cs="Times New Roman"/>
            <w:color w:val="808080" w:themeColor="background1" w:themeShade="80"/>
            <w:sz w:val="20"/>
          </w:rPr>
          <w:instrText>PAGE   \* MERGEFORMAT</w:instrText>
        </w:r>
        <w:r w:rsidRPr="005C37D7">
          <w:rPr>
            <w:rFonts w:ascii="Times New Roman" w:hAnsi="Times New Roman" w:cs="Times New Roman"/>
            <w:color w:val="808080" w:themeColor="background1" w:themeShade="80"/>
            <w:sz w:val="20"/>
          </w:rPr>
          <w:fldChar w:fldCharType="separate"/>
        </w:r>
        <w:r w:rsidR="00290880">
          <w:rPr>
            <w:rFonts w:ascii="Times New Roman" w:hAnsi="Times New Roman" w:cs="Times New Roman"/>
            <w:noProof/>
            <w:color w:val="808080" w:themeColor="background1" w:themeShade="80"/>
            <w:sz w:val="20"/>
          </w:rPr>
          <w:t>2</w:t>
        </w:r>
        <w:r w:rsidRPr="005C37D7">
          <w:rPr>
            <w:rFonts w:ascii="Times New Roman" w:hAnsi="Times New Roman" w:cs="Times New Roman"/>
            <w:color w:val="808080" w:themeColor="background1" w:themeShade="80"/>
            <w:sz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14AF4"/>
    <w:multiLevelType w:val="hybridMultilevel"/>
    <w:tmpl w:val="226E3B8C"/>
    <w:lvl w:ilvl="0" w:tplc="76C855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89D"/>
    <w:rsid w:val="000349FB"/>
    <w:rsid w:val="000A2F27"/>
    <w:rsid w:val="000A3A44"/>
    <w:rsid w:val="000A4AA8"/>
    <w:rsid w:val="000E7167"/>
    <w:rsid w:val="000F6AAE"/>
    <w:rsid w:val="0011527F"/>
    <w:rsid w:val="001279D4"/>
    <w:rsid w:val="00196154"/>
    <w:rsid w:val="001A4E1C"/>
    <w:rsid w:val="001B2E8A"/>
    <w:rsid w:val="001E0EC5"/>
    <w:rsid w:val="00207D40"/>
    <w:rsid w:val="002406A6"/>
    <w:rsid w:val="002507C3"/>
    <w:rsid w:val="00290880"/>
    <w:rsid w:val="0029094E"/>
    <w:rsid w:val="002A45B9"/>
    <w:rsid w:val="002B1B7D"/>
    <w:rsid w:val="002C2718"/>
    <w:rsid w:val="002D3EF8"/>
    <w:rsid w:val="002D4801"/>
    <w:rsid w:val="002F384C"/>
    <w:rsid w:val="003015E2"/>
    <w:rsid w:val="0037661C"/>
    <w:rsid w:val="003B5521"/>
    <w:rsid w:val="003B660F"/>
    <w:rsid w:val="003B732B"/>
    <w:rsid w:val="003C1F97"/>
    <w:rsid w:val="003E2119"/>
    <w:rsid w:val="003E5878"/>
    <w:rsid w:val="003F5624"/>
    <w:rsid w:val="004310E6"/>
    <w:rsid w:val="00446343"/>
    <w:rsid w:val="0046110E"/>
    <w:rsid w:val="00522056"/>
    <w:rsid w:val="00564378"/>
    <w:rsid w:val="005A6485"/>
    <w:rsid w:val="005B1EDA"/>
    <w:rsid w:val="005C37D7"/>
    <w:rsid w:val="005D644A"/>
    <w:rsid w:val="0064601B"/>
    <w:rsid w:val="006568F1"/>
    <w:rsid w:val="006A191C"/>
    <w:rsid w:val="006B00C4"/>
    <w:rsid w:val="006D0B27"/>
    <w:rsid w:val="006D71B5"/>
    <w:rsid w:val="006E1E56"/>
    <w:rsid w:val="006F2F36"/>
    <w:rsid w:val="007656C5"/>
    <w:rsid w:val="007737F7"/>
    <w:rsid w:val="00780895"/>
    <w:rsid w:val="0078106E"/>
    <w:rsid w:val="007B4A28"/>
    <w:rsid w:val="00884EBB"/>
    <w:rsid w:val="008B2DEF"/>
    <w:rsid w:val="008D0E56"/>
    <w:rsid w:val="008D44FE"/>
    <w:rsid w:val="0092689D"/>
    <w:rsid w:val="00927201"/>
    <w:rsid w:val="00955F83"/>
    <w:rsid w:val="009722E6"/>
    <w:rsid w:val="00997E69"/>
    <w:rsid w:val="00A25DC1"/>
    <w:rsid w:val="00A71B39"/>
    <w:rsid w:val="00A939CB"/>
    <w:rsid w:val="00AA5327"/>
    <w:rsid w:val="00AD3D5B"/>
    <w:rsid w:val="00B338F6"/>
    <w:rsid w:val="00B5112E"/>
    <w:rsid w:val="00B817CD"/>
    <w:rsid w:val="00BC6729"/>
    <w:rsid w:val="00BD113A"/>
    <w:rsid w:val="00BD1EF0"/>
    <w:rsid w:val="00BD4072"/>
    <w:rsid w:val="00C542EF"/>
    <w:rsid w:val="00C5740B"/>
    <w:rsid w:val="00C6741D"/>
    <w:rsid w:val="00C71574"/>
    <w:rsid w:val="00C81EE1"/>
    <w:rsid w:val="00C86B9B"/>
    <w:rsid w:val="00C87DC1"/>
    <w:rsid w:val="00CB5F0F"/>
    <w:rsid w:val="00D03DBC"/>
    <w:rsid w:val="00D15C07"/>
    <w:rsid w:val="00D7743E"/>
    <w:rsid w:val="00D97ABB"/>
    <w:rsid w:val="00E004E2"/>
    <w:rsid w:val="00E04E81"/>
    <w:rsid w:val="00E5773D"/>
    <w:rsid w:val="00E84C19"/>
    <w:rsid w:val="00EA5026"/>
    <w:rsid w:val="00ED199D"/>
    <w:rsid w:val="00ED5A17"/>
    <w:rsid w:val="00EE17EF"/>
    <w:rsid w:val="00F05816"/>
    <w:rsid w:val="00F124D2"/>
    <w:rsid w:val="00F45D54"/>
    <w:rsid w:val="00F96BE5"/>
    <w:rsid w:val="00FA784A"/>
    <w:rsid w:val="00FB3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9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3B552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8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uiPriority w:val="99"/>
    <w:unhideWhenUsed/>
    <w:rsid w:val="00884EBB"/>
    <w:rPr>
      <w:color w:val="0000FF"/>
      <w:u w:val="single"/>
    </w:rPr>
  </w:style>
  <w:style w:type="paragraph" w:customStyle="1" w:styleId="ConsPlusTitle">
    <w:name w:val="ConsPlusTitle"/>
    <w:rsid w:val="003B66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D1EF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rsid w:val="003E2119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6">
    <w:name w:val="Текст сноски Знак"/>
    <w:basedOn w:val="a0"/>
    <w:link w:val="a5"/>
    <w:uiPriority w:val="99"/>
    <w:semiHidden/>
    <w:rsid w:val="003E21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footnote reference"/>
    <w:uiPriority w:val="99"/>
    <w:semiHidden/>
    <w:rsid w:val="003E2119"/>
    <w:rPr>
      <w:rFonts w:cs="Times New Roman"/>
      <w:vertAlign w:val="superscript"/>
    </w:rPr>
  </w:style>
  <w:style w:type="paragraph" w:styleId="a8">
    <w:name w:val="No Spacing"/>
    <w:link w:val="a9"/>
    <w:uiPriority w:val="99"/>
    <w:qFormat/>
    <w:rsid w:val="003E2119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rsid w:val="003E21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99"/>
    <w:locked/>
    <w:rsid w:val="003E2119"/>
    <w:rPr>
      <w:rFonts w:ascii="Calibri" w:eastAsia="Calibri" w:hAnsi="Calibri" w:cs="Times New Roman"/>
    </w:rPr>
  </w:style>
  <w:style w:type="character" w:customStyle="1" w:styleId="11">
    <w:name w:val="Знак сноски1"/>
    <w:rsid w:val="000E7167"/>
    <w:rPr>
      <w:rFonts w:cs="Times New Roman"/>
      <w:position w:val="6"/>
      <w:sz w:val="14"/>
    </w:rPr>
  </w:style>
  <w:style w:type="character" w:customStyle="1" w:styleId="ab">
    <w:name w:val="Символ сноски"/>
    <w:rsid w:val="000E7167"/>
  </w:style>
  <w:style w:type="paragraph" w:customStyle="1" w:styleId="12">
    <w:name w:val="Верхний колонтитул1"/>
    <w:basedOn w:val="a"/>
    <w:rsid w:val="000E7167"/>
    <w:pPr>
      <w:widowControl w:val="0"/>
      <w:tabs>
        <w:tab w:val="center" w:pos="4677"/>
        <w:tab w:val="right" w:pos="9355"/>
      </w:tabs>
      <w:suppressAutoHyphens/>
      <w:spacing w:after="0" w:line="200" w:lineRule="atLeast"/>
    </w:pPr>
    <w:rPr>
      <w:rFonts w:eastAsia="Times New Roman" w:cs="Calibri"/>
      <w:lang w:eastAsia="ar-SA"/>
    </w:rPr>
  </w:style>
  <w:style w:type="paragraph" w:customStyle="1" w:styleId="13">
    <w:name w:val="Текст сноски1"/>
    <w:basedOn w:val="a"/>
    <w:rsid w:val="000E7167"/>
    <w:pPr>
      <w:widowControl w:val="0"/>
      <w:suppressAutoHyphens/>
      <w:spacing w:after="0" w:line="200" w:lineRule="atLeast"/>
    </w:pPr>
    <w:rPr>
      <w:rFonts w:eastAsia="Times New Roman" w:cs="Calibri"/>
      <w:sz w:val="20"/>
      <w:szCs w:val="20"/>
      <w:lang w:eastAsia="ar-SA"/>
    </w:rPr>
  </w:style>
  <w:style w:type="paragraph" w:customStyle="1" w:styleId="HTML1">
    <w:name w:val="Стандартный HTML1"/>
    <w:basedOn w:val="a"/>
    <w:rsid w:val="000E716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header"/>
    <w:basedOn w:val="a"/>
    <w:link w:val="ad"/>
    <w:uiPriority w:val="99"/>
    <w:rsid w:val="000E7167"/>
    <w:pPr>
      <w:widowControl w:val="0"/>
      <w:suppressLineNumbers/>
      <w:tabs>
        <w:tab w:val="center" w:pos="4748"/>
        <w:tab w:val="right" w:pos="9496"/>
      </w:tabs>
      <w:suppressAutoHyphens/>
      <w:spacing w:after="160" w:line="256" w:lineRule="auto"/>
    </w:pPr>
    <w:rPr>
      <w:rFonts w:eastAsia="Times New Roman" w:cs="Calibri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0E7167"/>
    <w:rPr>
      <w:rFonts w:ascii="Calibri" w:eastAsia="Times New Roman" w:hAnsi="Calibri" w:cs="Calibri"/>
      <w:lang w:eastAsia="ar-SA"/>
    </w:rPr>
  </w:style>
  <w:style w:type="character" w:styleId="ae">
    <w:name w:val="page number"/>
    <w:basedOn w:val="a0"/>
    <w:rsid w:val="000E7167"/>
  </w:style>
  <w:style w:type="paragraph" w:styleId="af">
    <w:name w:val="endnote text"/>
    <w:basedOn w:val="a"/>
    <w:link w:val="af0"/>
    <w:uiPriority w:val="99"/>
    <w:semiHidden/>
    <w:unhideWhenUsed/>
    <w:rsid w:val="00AA5327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AA5327"/>
    <w:rPr>
      <w:rFonts w:ascii="Calibri" w:eastAsia="Calibri" w:hAnsi="Calibri" w:cs="Times New Roman"/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AA5327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3B7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B732B"/>
    <w:rPr>
      <w:rFonts w:ascii="Tahoma" w:eastAsia="Calibri" w:hAnsi="Tahoma" w:cs="Tahoma"/>
      <w:sz w:val="16"/>
      <w:szCs w:val="16"/>
    </w:rPr>
  </w:style>
  <w:style w:type="paragraph" w:styleId="af4">
    <w:name w:val="footer"/>
    <w:basedOn w:val="a"/>
    <w:link w:val="af5"/>
    <w:uiPriority w:val="99"/>
    <w:unhideWhenUsed/>
    <w:rsid w:val="00F45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F45D5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3B5521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f6">
    <w:name w:val="Title"/>
    <w:basedOn w:val="a"/>
    <w:link w:val="af7"/>
    <w:uiPriority w:val="99"/>
    <w:qFormat/>
    <w:rsid w:val="00FB34B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/>
      <w:sz w:val="28"/>
      <w:szCs w:val="20"/>
    </w:rPr>
  </w:style>
  <w:style w:type="character" w:customStyle="1" w:styleId="af7">
    <w:name w:val="Название Знак"/>
    <w:basedOn w:val="a0"/>
    <w:link w:val="af6"/>
    <w:uiPriority w:val="99"/>
    <w:rsid w:val="00FB34B7"/>
    <w:rPr>
      <w:rFonts w:ascii="Times New Roman CYR" w:eastAsia="Times New Roman" w:hAnsi="Times New Roman CYR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89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3B552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8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uiPriority w:val="99"/>
    <w:unhideWhenUsed/>
    <w:rsid w:val="00884EBB"/>
    <w:rPr>
      <w:color w:val="0000FF"/>
      <w:u w:val="single"/>
    </w:rPr>
  </w:style>
  <w:style w:type="paragraph" w:customStyle="1" w:styleId="ConsPlusTitle">
    <w:name w:val="ConsPlusTitle"/>
    <w:rsid w:val="003B66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D1EF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rsid w:val="003E2119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6">
    <w:name w:val="Текст сноски Знак"/>
    <w:basedOn w:val="a0"/>
    <w:link w:val="a5"/>
    <w:uiPriority w:val="99"/>
    <w:semiHidden/>
    <w:rsid w:val="003E21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footnote reference"/>
    <w:uiPriority w:val="99"/>
    <w:semiHidden/>
    <w:rsid w:val="003E2119"/>
    <w:rPr>
      <w:rFonts w:cs="Times New Roman"/>
      <w:vertAlign w:val="superscript"/>
    </w:rPr>
  </w:style>
  <w:style w:type="paragraph" w:styleId="a8">
    <w:name w:val="No Spacing"/>
    <w:link w:val="a9"/>
    <w:uiPriority w:val="99"/>
    <w:qFormat/>
    <w:rsid w:val="003E2119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rsid w:val="003E21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99"/>
    <w:locked/>
    <w:rsid w:val="003E2119"/>
    <w:rPr>
      <w:rFonts w:ascii="Calibri" w:eastAsia="Calibri" w:hAnsi="Calibri" w:cs="Times New Roman"/>
    </w:rPr>
  </w:style>
  <w:style w:type="character" w:customStyle="1" w:styleId="11">
    <w:name w:val="Знак сноски1"/>
    <w:rsid w:val="000E7167"/>
    <w:rPr>
      <w:rFonts w:cs="Times New Roman"/>
      <w:position w:val="6"/>
      <w:sz w:val="14"/>
    </w:rPr>
  </w:style>
  <w:style w:type="character" w:customStyle="1" w:styleId="ab">
    <w:name w:val="Символ сноски"/>
    <w:rsid w:val="000E7167"/>
  </w:style>
  <w:style w:type="paragraph" w:customStyle="1" w:styleId="12">
    <w:name w:val="Верхний колонтитул1"/>
    <w:basedOn w:val="a"/>
    <w:rsid w:val="000E7167"/>
    <w:pPr>
      <w:widowControl w:val="0"/>
      <w:tabs>
        <w:tab w:val="center" w:pos="4677"/>
        <w:tab w:val="right" w:pos="9355"/>
      </w:tabs>
      <w:suppressAutoHyphens/>
      <w:spacing w:after="0" w:line="200" w:lineRule="atLeast"/>
    </w:pPr>
    <w:rPr>
      <w:rFonts w:eastAsia="Times New Roman" w:cs="Calibri"/>
      <w:lang w:eastAsia="ar-SA"/>
    </w:rPr>
  </w:style>
  <w:style w:type="paragraph" w:customStyle="1" w:styleId="13">
    <w:name w:val="Текст сноски1"/>
    <w:basedOn w:val="a"/>
    <w:rsid w:val="000E7167"/>
    <w:pPr>
      <w:widowControl w:val="0"/>
      <w:suppressAutoHyphens/>
      <w:spacing w:after="0" w:line="200" w:lineRule="atLeast"/>
    </w:pPr>
    <w:rPr>
      <w:rFonts w:eastAsia="Times New Roman" w:cs="Calibri"/>
      <w:sz w:val="20"/>
      <w:szCs w:val="20"/>
      <w:lang w:eastAsia="ar-SA"/>
    </w:rPr>
  </w:style>
  <w:style w:type="paragraph" w:customStyle="1" w:styleId="HTML1">
    <w:name w:val="Стандартный HTML1"/>
    <w:basedOn w:val="a"/>
    <w:rsid w:val="000E7167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header"/>
    <w:basedOn w:val="a"/>
    <w:link w:val="ad"/>
    <w:uiPriority w:val="99"/>
    <w:rsid w:val="000E7167"/>
    <w:pPr>
      <w:widowControl w:val="0"/>
      <w:suppressLineNumbers/>
      <w:tabs>
        <w:tab w:val="center" w:pos="4748"/>
        <w:tab w:val="right" w:pos="9496"/>
      </w:tabs>
      <w:suppressAutoHyphens/>
      <w:spacing w:after="160" w:line="256" w:lineRule="auto"/>
    </w:pPr>
    <w:rPr>
      <w:rFonts w:eastAsia="Times New Roman" w:cs="Calibri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0E7167"/>
    <w:rPr>
      <w:rFonts w:ascii="Calibri" w:eastAsia="Times New Roman" w:hAnsi="Calibri" w:cs="Calibri"/>
      <w:lang w:eastAsia="ar-SA"/>
    </w:rPr>
  </w:style>
  <w:style w:type="character" w:styleId="ae">
    <w:name w:val="page number"/>
    <w:basedOn w:val="a0"/>
    <w:rsid w:val="000E7167"/>
  </w:style>
  <w:style w:type="paragraph" w:styleId="af">
    <w:name w:val="endnote text"/>
    <w:basedOn w:val="a"/>
    <w:link w:val="af0"/>
    <w:uiPriority w:val="99"/>
    <w:semiHidden/>
    <w:unhideWhenUsed/>
    <w:rsid w:val="00AA5327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AA5327"/>
    <w:rPr>
      <w:rFonts w:ascii="Calibri" w:eastAsia="Calibri" w:hAnsi="Calibri" w:cs="Times New Roman"/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AA5327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3B7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B732B"/>
    <w:rPr>
      <w:rFonts w:ascii="Tahoma" w:eastAsia="Calibri" w:hAnsi="Tahoma" w:cs="Tahoma"/>
      <w:sz w:val="16"/>
      <w:szCs w:val="16"/>
    </w:rPr>
  </w:style>
  <w:style w:type="paragraph" w:styleId="af4">
    <w:name w:val="footer"/>
    <w:basedOn w:val="a"/>
    <w:link w:val="af5"/>
    <w:uiPriority w:val="99"/>
    <w:unhideWhenUsed/>
    <w:rsid w:val="00F45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F45D5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3B5521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f6">
    <w:name w:val="Title"/>
    <w:basedOn w:val="a"/>
    <w:link w:val="af7"/>
    <w:uiPriority w:val="99"/>
    <w:qFormat/>
    <w:rsid w:val="00FB34B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/>
      <w:sz w:val="28"/>
      <w:szCs w:val="20"/>
    </w:rPr>
  </w:style>
  <w:style w:type="character" w:customStyle="1" w:styleId="af7">
    <w:name w:val="Название Знак"/>
    <w:basedOn w:val="a0"/>
    <w:link w:val="af6"/>
    <w:uiPriority w:val="99"/>
    <w:rsid w:val="00FB34B7"/>
    <w:rPr>
      <w:rFonts w:ascii="Times New Roman CYR" w:eastAsia="Times New Roman" w:hAnsi="Times New Roman CYR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3B658-26C8-41BA-88DC-685BA1669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Urist2</cp:lastModifiedBy>
  <cp:revision>2</cp:revision>
  <cp:lastPrinted>2026-09-08T10:18:00Z</cp:lastPrinted>
  <dcterms:created xsi:type="dcterms:W3CDTF">2026-09-08T11:53:00Z</dcterms:created>
  <dcterms:modified xsi:type="dcterms:W3CDTF">2026-09-08T11:53:00Z</dcterms:modified>
</cp:coreProperties>
</file>